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6D144" w14:textId="77777777" w:rsidR="00804BCE" w:rsidRPr="00667828" w:rsidRDefault="00804BCE" w:rsidP="00FD7246">
      <w:pPr>
        <w:rPr>
          <w:b/>
          <w:bCs/>
          <w:sz w:val="28"/>
          <w:szCs w:val="28"/>
          <w:u w:val="single"/>
        </w:rPr>
      </w:pPr>
    </w:p>
    <w:p w14:paraId="11D5AFDC" w14:textId="77777777" w:rsidR="00804BCE" w:rsidRPr="00667828" w:rsidRDefault="00804BCE" w:rsidP="00FD7246">
      <w:pPr>
        <w:rPr>
          <w:b/>
          <w:bCs/>
          <w:sz w:val="28"/>
          <w:szCs w:val="28"/>
          <w:u w:val="single"/>
        </w:rPr>
      </w:pPr>
    </w:p>
    <w:p w14:paraId="09714D78" w14:textId="67D3BC51" w:rsidR="00AA2147" w:rsidRPr="00667828" w:rsidRDefault="00813FA1" w:rsidP="00FD7246">
      <w:pPr>
        <w:rPr>
          <w:b/>
          <w:bCs/>
          <w:sz w:val="32"/>
          <w:szCs w:val="32"/>
          <w:u w:val="single"/>
        </w:rPr>
      </w:pPr>
      <w:r w:rsidRPr="00667828">
        <w:rPr>
          <w:b/>
          <w:bCs/>
          <w:sz w:val="32"/>
          <w:szCs w:val="32"/>
          <w:u w:val="single"/>
        </w:rPr>
        <w:t>Skriftlig b</w:t>
      </w:r>
      <w:r w:rsidR="00AA2147" w:rsidRPr="00667828">
        <w:rPr>
          <w:b/>
          <w:bCs/>
          <w:sz w:val="32"/>
          <w:szCs w:val="32"/>
          <w:u w:val="single"/>
        </w:rPr>
        <w:t xml:space="preserve">eretning </w:t>
      </w:r>
      <w:r w:rsidR="006D1090" w:rsidRPr="00667828">
        <w:rPr>
          <w:b/>
          <w:bCs/>
          <w:sz w:val="32"/>
          <w:szCs w:val="32"/>
          <w:u w:val="single"/>
        </w:rPr>
        <w:t xml:space="preserve">for året </w:t>
      </w:r>
      <w:r w:rsidR="00AA2147" w:rsidRPr="00667828">
        <w:rPr>
          <w:b/>
          <w:bCs/>
          <w:sz w:val="32"/>
          <w:szCs w:val="32"/>
          <w:u w:val="single"/>
        </w:rPr>
        <w:t>202</w:t>
      </w:r>
      <w:r w:rsidR="00214CA7" w:rsidRPr="00667828">
        <w:rPr>
          <w:b/>
          <w:bCs/>
          <w:sz w:val="32"/>
          <w:szCs w:val="32"/>
          <w:u w:val="single"/>
        </w:rPr>
        <w:t>4</w:t>
      </w:r>
      <w:r w:rsidR="00AA2147" w:rsidRPr="00667828">
        <w:rPr>
          <w:b/>
          <w:bCs/>
          <w:sz w:val="32"/>
          <w:szCs w:val="32"/>
          <w:u w:val="single"/>
        </w:rPr>
        <w:t>.</w:t>
      </w:r>
    </w:p>
    <w:p w14:paraId="0439464B" w14:textId="244A5475" w:rsidR="00896706" w:rsidRPr="00667828" w:rsidRDefault="00896706" w:rsidP="00FD7246">
      <w:pPr>
        <w:rPr>
          <w:sz w:val="28"/>
          <w:szCs w:val="28"/>
        </w:rPr>
      </w:pPr>
    </w:p>
    <w:p w14:paraId="0C080272" w14:textId="6F8A954F" w:rsidR="00691E78" w:rsidRPr="00667828" w:rsidRDefault="00691E78" w:rsidP="00FD7246">
      <w:pPr>
        <w:rPr>
          <w:sz w:val="28"/>
          <w:szCs w:val="28"/>
        </w:rPr>
      </w:pPr>
      <w:r w:rsidRPr="00667828">
        <w:rPr>
          <w:sz w:val="28"/>
          <w:szCs w:val="28"/>
        </w:rPr>
        <w:t>Først og fremmest tak til bestyrelsen og frivillige, som i løbet af året har gjort en</w:t>
      </w:r>
      <w:r w:rsidR="002E0D51" w:rsidRPr="00667828">
        <w:rPr>
          <w:sz w:val="28"/>
          <w:szCs w:val="28"/>
        </w:rPr>
        <w:t xml:space="preserve"> indsats </w:t>
      </w:r>
      <w:r w:rsidRPr="00667828">
        <w:rPr>
          <w:sz w:val="28"/>
          <w:szCs w:val="28"/>
        </w:rPr>
        <w:t xml:space="preserve">for foreningen. </w:t>
      </w:r>
    </w:p>
    <w:p w14:paraId="45B7B0DF" w14:textId="77777777" w:rsidR="00214CA7" w:rsidRPr="00667828" w:rsidRDefault="00214CA7" w:rsidP="00FD7246">
      <w:pPr>
        <w:rPr>
          <w:sz w:val="28"/>
          <w:szCs w:val="28"/>
        </w:rPr>
      </w:pPr>
    </w:p>
    <w:p w14:paraId="04F24D37" w14:textId="2263D538" w:rsidR="00214CA7" w:rsidRPr="00667828" w:rsidRDefault="00214CA7" w:rsidP="00FD7246">
      <w:pPr>
        <w:rPr>
          <w:sz w:val="28"/>
          <w:szCs w:val="28"/>
        </w:rPr>
      </w:pPr>
      <w:r w:rsidRPr="00667828">
        <w:rPr>
          <w:sz w:val="28"/>
          <w:szCs w:val="28"/>
        </w:rPr>
        <w:t xml:space="preserve">En stor tak skal rettes til Anja Bille-Hansen. Anja har gennem mange år ihærdigt støttet Bevaringsforeningens arbejde både i bestyrelsen og som repræsentant i Facaderådet. </w:t>
      </w:r>
      <w:r w:rsidR="002E0D51" w:rsidRPr="00667828">
        <w:rPr>
          <w:sz w:val="28"/>
          <w:szCs w:val="28"/>
        </w:rPr>
        <w:t>Anja har nu besluttet at træde ud af bestyrelsen</w:t>
      </w:r>
      <w:r w:rsidR="00747CDD" w:rsidRPr="00667828">
        <w:rPr>
          <w:sz w:val="28"/>
          <w:szCs w:val="28"/>
        </w:rPr>
        <w:t>.</w:t>
      </w:r>
    </w:p>
    <w:p w14:paraId="78F3E66C" w14:textId="77777777" w:rsidR="00214CA7" w:rsidRPr="00667828" w:rsidRDefault="00214CA7" w:rsidP="00FD7246">
      <w:pPr>
        <w:rPr>
          <w:sz w:val="28"/>
          <w:szCs w:val="28"/>
        </w:rPr>
      </w:pPr>
    </w:p>
    <w:p w14:paraId="6D74F29F" w14:textId="408E74AE" w:rsidR="00214CA7" w:rsidRPr="00667828" w:rsidRDefault="0072459B" w:rsidP="00FD7246">
      <w:pPr>
        <w:rPr>
          <w:sz w:val="28"/>
          <w:szCs w:val="28"/>
        </w:rPr>
      </w:pPr>
      <w:r w:rsidRPr="00667828">
        <w:rPr>
          <w:sz w:val="28"/>
          <w:szCs w:val="28"/>
        </w:rPr>
        <w:t xml:space="preserve">Også tak til </w:t>
      </w:r>
      <w:r w:rsidR="00214CA7" w:rsidRPr="00667828">
        <w:rPr>
          <w:sz w:val="28"/>
          <w:szCs w:val="28"/>
        </w:rPr>
        <w:t xml:space="preserve">Jørgen Kreiner-Møller og Annette Nielsen </w:t>
      </w:r>
      <w:r w:rsidRPr="00667828">
        <w:rPr>
          <w:sz w:val="28"/>
          <w:szCs w:val="28"/>
        </w:rPr>
        <w:t>som</w:t>
      </w:r>
      <w:r w:rsidR="002E0D51" w:rsidRPr="00667828">
        <w:rPr>
          <w:sz w:val="28"/>
          <w:szCs w:val="28"/>
        </w:rPr>
        <w:t xml:space="preserve"> </w:t>
      </w:r>
      <w:r w:rsidR="00667828" w:rsidRPr="00667828">
        <w:rPr>
          <w:sz w:val="28"/>
          <w:szCs w:val="28"/>
        </w:rPr>
        <w:t>ligeledes</w:t>
      </w:r>
      <w:r w:rsidRPr="00667828">
        <w:rPr>
          <w:sz w:val="28"/>
          <w:szCs w:val="28"/>
        </w:rPr>
        <w:t xml:space="preserve"> </w:t>
      </w:r>
      <w:r w:rsidR="00214CA7" w:rsidRPr="00667828">
        <w:rPr>
          <w:sz w:val="28"/>
          <w:szCs w:val="28"/>
        </w:rPr>
        <w:t>stoppe</w:t>
      </w:r>
      <w:r w:rsidR="002E0D51" w:rsidRPr="00667828">
        <w:rPr>
          <w:sz w:val="28"/>
          <w:szCs w:val="28"/>
        </w:rPr>
        <w:t>r</w:t>
      </w:r>
      <w:r w:rsidR="00214CA7" w:rsidRPr="00667828">
        <w:rPr>
          <w:sz w:val="28"/>
          <w:szCs w:val="28"/>
        </w:rPr>
        <w:t xml:space="preserve"> deres engagement</w:t>
      </w:r>
      <w:r w:rsidRPr="00667828">
        <w:rPr>
          <w:sz w:val="28"/>
          <w:szCs w:val="28"/>
        </w:rPr>
        <w:t xml:space="preserve"> i bestyrelsen</w:t>
      </w:r>
      <w:r w:rsidR="00214CA7" w:rsidRPr="00667828">
        <w:rPr>
          <w:sz w:val="28"/>
          <w:szCs w:val="28"/>
        </w:rPr>
        <w:t>.</w:t>
      </w:r>
      <w:r w:rsidRPr="00667828">
        <w:rPr>
          <w:sz w:val="28"/>
          <w:szCs w:val="28"/>
        </w:rPr>
        <w:t xml:space="preserve"> </w:t>
      </w:r>
    </w:p>
    <w:p w14:paraId="3912A668" w14:textId="77777777" w:rsidR="00691E78" w:rsidRPr="00667828" w:rsidRDefault="00691E78" w:rsidP="00FD7246">
      <w:pPr>
        <w:rPr>
          <w:sz w:val="28"/>
          <w:szCs w:val="28"/>
        </w:rPr>
      </w:pPr>
    </w:p>
    <w:p w14:paraId="191D1237" w14:textId="0E741535" w:rsidR="0072459B" w:rsidRPr="00667828" w:rsidRDefault="0072459B" w:rsidP="00FD7246">
      <w:pPr>
        <w:rPr>
          <w:sz w:val="28"/>
          <w:szCs w:val="28"/>
        </w:rPr>
      </w:pPr>
      <w:r w:rsidRPr="00667828">
        <w:rPr>
          <w:sz w:val="28"/>
          <w:szCs w:val="28"/>
        </w:rPr>
        <w:t>Tak</w:t>
      </w:r>
      <w:r w:rsidR="003515D6" w:rsidRPr="00667828">
        <w:rPr>
          <w:sz w:val="28"/>
          <w:szCs w:val="28"/>
        </w:rPr>
        <w:t xml:space="preserve"> til </w:t>
      </w:r>
      <w:r w:rsidRPr="00667828">
        <w:rPr>
          <w:sz w:val="28"/>
          <w:szCs w:val="28"/>
        </w:rPr>
        <w:t xml:space="preserve">Helle Thomasen </w:t>
      </w:r>
      <w:r w:rsidR="003515D6" w:rsidRPr="00667828">
        <w:rPr>
          <w:sz w:val="28"/>
          <w:szCs w:val="28"/>
        </w:rPr>
        <w:t xml:space="preserve">som har sørget for at </w:t>
      </w:r>
      <w:r w:rsidRPr="00667828">
        <w:rPr>
          <w:sz w:val="28"/>
          <w:szCs w:val="28"/>
        </w:rPr>
        <w:t xml:space="preserve">vi </w:t>
      </w:r>
      <w:r w:rsidR="00747CDD" w:rsidRPr="00667828">
        <w:rPr>
          <w:sz w:val="28"/>
          <w:szCs w:val="28"/>
        </w:rPr>
        <w:t xml:space="preserve">er </w:t>
      </w:r>
      <w:r w:rsidRPr="00667828">
        <w:rPr>
          <w:sz w:val="28"/>
          <w:szCs w:val="28"/>
        </w:rPr>
        <w:t xml:space="preserve">fint repræsenteret i artikler i </w:t>
      </w:r>
      <w:r w:rsidR="002E0D51" w:rsidRPr="00667828">
        <w:rPr>
          <w:sz w:val="28"/>
          <w:szCs w:val="28"/>
        </w:rPr>
        <w:t>aviserne</w:t>
      </w:r>
      <w:r w:rsidR="00667828" w:rsidRPr="00667828">
        <w:rPr>
          <w:sz w:val="28"/>
          <w:szCs w:val="28"/>
        </w:rPr>
        <w:t xml:space="preserve"> </w:t>
      </w:r>
      <w:r w:rsidRPr="00667828">
        <w:rPr>
          <w:sz w:val="28"/>
          <w:szCs w:val="28"/>
        </w:rPr>
        <w:t>Sjællandske og Sydsjællands</w:t>
      </w:r>
      <w:r w:rsidR="00667828" w:rsidRPr="00667828">
        <w:rPr>
          <w:sz w:val="28"/>
          <w:szCs w:val="28"/>
        </w:rPr>
        <w:t xml:space="preserve"> </w:t>
      </w:r>
      <w:r w:rsidRPr="00667828">
        <w:rPr>
          <w:sz w:val="28"/>
          <w:szCs w:val="28"/>
        </w:rPr>
        <w:t xml:space="preserve">Tidende. </w:t>
      </w:r>
    </w:p>
    <w:p w14:paraId="6F9339A5" w14:textId="77777777" w:rsidR="0072459B" w:rsidRPr="00667828" w:rsidRDefault="0072459B" w:rsidP="00FD7246">
      <w:pPr>
        <w:rPr>
          <w:sz w:val="28"/>
          <w:szCs w:val="28"/>
        </w:rPr>
      </w:pPr>
    </w:p>
    <w:p w14:paraId="5296E299" w14:textId="63AC5E0E" w:rsidR="00896706" w:rsidRPr="00667828" w:rsidRDefault="00896706" w:rsidP="00FD7246">
      <w:pPr>
        <w:rPr>
          <w:sz w:val="28"/>
          <w:szCs w:val="28"/>
        </w:rPr>
      </w:pPr>
      <w:r w:rsidRPr="00667828">
        <w:rPr>
          <w:sz w:val="28"/>
          <w:szCs w:val="28"/>
        </w:rPr>
        <w:t xml:space="preserve">Vi har </w:t>
      </w:r>
      <w:r w:rsidR="00667828" w:rsidRPr="00667828">
        <w:rPr>
          <w:sz w:val="28"/>
          <w:szCs w:val="28"/>
        </w:rPr>
        <w:t xml:space="preserve">i 2024 </w:t>
      </w:r>
      <w:r w:rsidRPr="00667828">
        <w:rPr>
          <w:sz w:val="28"/>
          <w:szCs w:val="28"/>
        </w:rPr>
        <w:t xml:space="preserve">afholdt i </w:t>
      </w:r>
      <w:r w:rsidR="00214CA7" w:rsidRPr="00667828">
        <w:rPr>
          <w:sz w:val="28"/>
          <w:szCs w:val="28"/>
        </w:rPr>
        <w:t xml:space="preserve">alt </w:t>
      </w:r>
      <w:r w:rsidR="00466504" w:rsidRPr="00667828">
        <w:rPr>
          <w:sz w:val="28"/>
          <w:szCs w:val="28"/>
        </w:rPr>
        <w:t xml:space="preserve">7 </w:t>
      </w:r>
      <w:r w:rsidR="00214CA7" w:rsidRPr="00667828">
        <w:rPr>
          <w:sz w:val="28"/>
          <w:szCs w:val="28"/>
        </w:rPr>
        <w:t>bestyrelsesmøder</w:t>
      </w:r>
      <w:r w:rsidR="00D46085" w:rsidRPr="00667828">
        <w:rPr>
          <w:sz w:val="28"/>
          <w:szCs w:val="28"/>
        </w:rPr>
        <w:t xml:space="preserve">: </w:t>
      </w:r>
      <w:r w:rsidR="002A6E70" w:rsidRPr="00667828">
        <w:rPr>
          <w:sz w:val="28"/>
          <w:szCs w:val="28"/>
        </w:rPr>
        <w:t xml:space="preserve">den </w:t>
      </w:r>
      <w:r w:rsidR="00F73D86" w:rsidRPr="00667828">
        <w:rPr>
          <w:sz w:val="28"/>
          <w:szCs w:val="28"/>
        </w:rPr>
        <w:t>8</w:t>
      </w:r>
      <w:r w:rsidR="00214CA7" w:rsidRPr="00667828">
        <w:rPr>
          <w:sz w:val="28"/>
          <w:szCs w:val="28"/>
        </w:rPr>
        <w:t xml:space="preserve">. januar, den </w:t>
      </w:r>
      <w:r w:rsidR="00466504" w:rsidRPr="00667828">
        <w:rPr>
          <w:sz w:val="28"/>
          <w:szCs w:val="28"/>
        </w:rPr>
        <w:t>19</w:t>
      </w:r>
      <w:r w:rsidR="002A6E70" w:rsidRPr="00667828">
        <w:rPr>
          <w:sz w:val="28"/>
          <w:szCs w:val="28"/>
        </w:rPr>
        <w:t xml:space="preserve">. februar, </w:t>
      </w:r>
      <w:r w:rsidR="0062497F" w:rsidRPr="00667828">
        <w:rPr>
          <w:sz w:val="28"/>
          <w:szCs w:val="28"/>
        </w:rPr>
        <w:t>den</w:t>
      </w:r>
      <w:r w:rsidR="00214CA7" w:rsidRPr="00667828">
        <w:rPr>
          <w:sz w:val="28"/>
          <w:szCs w:val="28"/>
        </w:rPr>
        <w:t xml:space="preserve"> </w:t>
      </w:r>
      <w:r w:rsidR="00466504" w:rsidRPr="00667828">
        <w:rPr>
          <w:sz w:val="28"/>
          <w:szCs w:val="28"/>
        </w:rPr>
        <w:t>29. april</w:t>
      </w:r>
      <w:r w:rsidR="0062497F" w:rsidRPr="00667828">
        <w:rPr>
          <w:sz w:val="28"/>
          <w:szCs w:val="28"/>
        </w:rPr>
        <w:t xml:space="preserve">, </w:t>
      </w:r>
      <w:r w:rsidR="00D46085" w:rsidRPr="00667828">
        <w:rPr>
          <w:sz w:val="28"/>
          <w:szCs w:val="28"/>
        </w:rPr>
        <w:t xml:space="preserve">den </w:t>
      </w:r>
      <w:r w:rsidR="00466504" w:rsidRPr="00667828">
        <w:rPr>
          <w:sz w:val="28"/>
          <w:szCs w:val="28"/>
        </w:rPr>
        <w:t>5. august</w:t>
      </w:r>
      <w:r w:rsidR="00D46085" w:rsidRPr="00667828">
        <w:rPr>
          <w:sz w:val="28"/>
          <w:szCs w:val="28"/>
        </w:rPr>
        <w:t xml:space="preserve">, den </w:t>
      </w:r>
      <w:r w:rsidR="00466504" w:rsidRPr="00667828">
        <w:rPr>
          <w:sz w:val="28"/>
          <w:szCs w:val="28"/>
        </w:rPr>
        <w:t>18. september</w:t>
      </w:r>
      <w:r w:rsidR="00D46085" w:rsidRPr="00667828">
        <w:rPr>
          <w:sz w:val="28"/>
          <w:szCs w:val="28"/>
        </w:rPr>
        <w:t xml:space="preserve">, den </w:t>
      </w:r>
      <w:r w:rsidR="00466504" w:rsidRPr="00667828">
        <w:rPr>
          <w:sz w:val="28"/>
          <w:szCs w:val="28"/>
        </w:rPr>
        <w:t>2</w:t>
      </w:r>
      <w:r w:rsidR="00DA5977" w:rsidRPr="00667828">
        <w:rPr>
          <w:sz w:val="28"/>
          <w:szCs w:val="28"/>
        </w:rPr>
        <w:t>1</w:t>
      </w:r>
      <w:r w:rsidR="00D46085" w:rsidRPr="00667828">
        <w:rPr>
          <w:sz w:val="28"/>
          <w:szCs w:val="28"/>
        </w:rPr>
        <w:t>. oktober</w:t>
      </w:r>
      <w:r w:rsidR="00466504" w:rsidRPr="00667828">
        <w:rPr>
          <w:sz w:val="28"/>
          <w:szCs w:val="28"/>
        </w:rPr>
        <w:t xml:space="preserve"> og den 25. november</w:t>
      </w:r>
      <w:r w:rsidR="00DA5977" w:rsidRPr="00667828">
        <w:rPr>
          <w:sz w:val="28"/>
          <w:szCs w:val="28"/>
        </w:rPr>
        <w:t xml:space="preserve">. </w:t>
      </w:r>
    </w:p>
    <w:p w14:paraId="3A460BF3" w14:textId="77777777" w:rsidR="00C80D24" w:rsidRPr="00667828" w:rsidRDefault="00C80D24" w:rsidP="00FD7246">
      <w:pPr>
        <w:rPr>
          <w:sz w:val="28"/>
          <w:szCs w:val="28"/>
        </w:rPr>
      </w:pPr>
    </w:p>
    <w:p w14:paraId="7F0C6823" w14:textId="0DCB61EC" w:rsidR="00DA0198" w:rsidRPr="00667828" w:rsidRDefault="00AA2147" w:rsidP="00FD7246">
      <w:pPr>
        <w:rPr>
          <w:sz w:val="28"/>
          <w:szCs w:val="28"/>
        </w:rPr>
      </w:pPr>
      <w:r w:rsidRPr="00667828">
        <w:rPr>
          <w:sz w:val="28"/>
          <w:szCs w:val="28"/>
        </w:rPr>
        <w:t xml:space="preserve">I </w:t>
      </w:r>
      <w:r w:rsidR="00C80D24" w:rsidRPr="00667828">
        <w:rPr>
          <w:sz w:val="28"/>
          <w:szCs w:val="28"/>
        </w:rPr>
        <w:t xml:space="preserve">den </w:t>
      </w:r>
      <w:r w:rsidRPr="00667828">
        <w:rPr>
          <w:sz w:val="28"/>
          <w:szCs w:val="28"/>
        </w:rPr>
        <w:t>skriftlige beretning</w:t>
      </w:r>
      <w:r w:rsidR="00C80D24" w:rsidRPr="00667828">
        <w:rPr>
          <w:sz w:val="28"/>
          <w:szCs w:val="28"/>
        </w:rPr>
        <w:t xml:space="preserve"> </w:t>
      </w:r>
      <w:r w:rsidRPr="00667828">
        <w:rPr>
          <w:sz w:val="28"/>
          <w:szCs w:val="28"/>
        </w:rPr>
        <w:t>henvise</w:t>
      </w:r>
      <w:r w:rsidR="00C80D24" w:rsidRPr="00667828">
        <w:rPr>
          <w:sz w:val="28"/>
          <w:szCs w:val="28"/>
        </w:rPr>
        <w:t>s</w:t>
      </w:r>
      <w:r w:rsidRPr="00667828">
        <w:rPr>
          <w:sz w:val="28"/>
          <w:szCs w:val="28"/>
        </w:rPr>
        <w:t xml:space="preserve"> til de </w:t>
      </w:r>
      <w:r w:rsidR="00466504" w:rsidRPr="00667828">
        <w:rPr>
          <w:sz w:val="28"/>
          <w:szCs w:val="28"/>
        </w:rPr>
        <w:t>2</w:t>
      </w:r>
      <w:r w:rsidRPr="00667828">
        <w:rPr>
          <w:sz w:val="28"/>
          <w:szCs w:val="28"/>
        </w:rPr>
        <w:t xml:space="preserve"> numre a</w:t>
      </w:r>
      <w:r w:rsidR="00466504" w:rsidRPr="00667828">
        <w:rPr>
          <w:sz w:val="28"/>
          <w:szCs w:val="28"/>
        </w:rPr>
        <w:t>f</w:t>
      </w:r>
      <w:r w:rsidRPr="00667828">
        <w:rPr>
          <w:sz w:val="28"/>
          <w:szCs w:val="28"/>
        </w:rPr>
        <w:t xml:space="preserve"> nyhedsbrevet, som er delt rundt til alle medlemmer af foreningen. Bladet udkom</w:t>
      </w:r>
      <w:r w:rsidR="00466504" w:rsidRPr="00667828">
        <w:rPr>
          <w:sz w:val="28"/>
          <w:szCs w:val="28"/>
        </w:rPr>
        <w:t xml:space="preserve"> </w:t>
      </w:r>
      <w:r w:rsidR="00800CAB" w:rsidRPr="00667828">
        <w:rPr>
          <w:sz w:val="28"/>
          <w:szCs w:val="28"/>
        </w:rPr>
        <w:t>juni</w:t>
      </w:r>
      <w:r w:rsidR="00506419" w:rsidRPr="00667828">
        <w:rPr>
          <w:sz w:val="28"/>
          <w:szCs w:val="28"/>
        </w:rPr>
        <w:t xml:space="preserve"> </w:t>
      </w:r>
      <w:r w:rsidRPr="00667828">
        <w:rPr>
          <w:sz w:val="28"/>
          <w:szCs w:val="28"/>
        </w:rPr>
        <w:t xml:space="preserve">og december. Alle bladene ligger på vores hjemmeside og giver </w:t>
      </w:r>
      <w:r w:rsidR="00C774B2" w:rsidRPr="00667828">
        <w:rPr>
          <w:sz w:val="28"/>
          <w:szCs w:val="28"/>
        </w:rPr>
        <w:t xml:space="preserve">et </w:t>
      </w:r>
      <w:r w:rsidR="006D1090" w:rsidRPr="00667828">
        <w:rPr>
          <w:sz w:val="28"/>
          <w:szCs w:val="28"/>
        </w:rPr>
        <w:t xml:space="preserve">godt </w:t>
      </w:r>
      <w:r w:rsidR="00786535" w:rsidRPr="00667828">
        <w:rPr>
          <w:sz w:val="28"/>
          <w:szCs w:val="28"/>
        </w:rPr>
        <w:t xml:space="preserve">indblik i </w:t>
      </w:r>
      <w:r w:rsidRPr="00667828">
        <w:rPr>
          <w:sz w:val="28"/>
          <w:szCs w:val="28"/>
        </w:rPr>
        <w:t>bestyrelsens gøren og laden i 202</w:t>
      </w:r>
      <w:r w:rsidR="00DA5977" w:rsidRPr="00667828">
        <w:rPr>
          <w:sz w:val="28"/>
          <w:szCs w:val="28"/>
        </w:rPr>
        <w:t>3</w:t>
      </w:r>
      <w:r w:rsidRPr="00667828">
        <w:rPr>
          <w:sz w:val="28"/>
          <w:szCs w:val="28"/>
        </w:rPr>
        <w:t xml:space="preserve">. </w:t>
      </w:r>
    </w:p>
    <w:p w14:paraId="4948600A" w14:textId="78993A25" w:rsidR="0097204F" w:rsidRPr="00667828" w:rsidRDefault="0097204F" w:rsidP="00FD7246">
      <w:pPr>
        <w:rPr>
          <w:sz w:val="28"/>
          <w:szCs w:val="28"/>
        </w:rPr>
      </w:pPr>
    </w:p>
    <w:p w14:paraId="29588777" w14:textId="50A68BAB" w:rsidR="0097204F" w:rsidRPr="00667828" w:rsidRDefault="0097204F" w:rsidP="00FD7246">
      <w:pPr>
        <w:rPr>
          <w:sz w:val="28"/>
          <w:szCs w:val="28"/>
        </w:rPr>
      </w:pPr>
      <w:r w:rsidRPr="00667828">
        <w:rPr>
          <w:sz w:val="28"/>
          <w:szCs w:val="28"/>
        </w:rPr>
        <w:t>Foreningen er på Facebook</w:t>
      </w:r>
      <w:r w:rsidR="000A7711" w:rsidRPr="00667828">
        <w:rPr>
          <w:sz w:val="28"/>
          <w:szCs w:val="28"/>
        </w:rPr>
        <w:t>:</w:t>
      </w:r>
      <w:r w:rsidRPr="00667828">
        <w:rPr>
          <w:sz w:val="28"/>
          <w:szCs w:val="28"/>
        </w:rPr>
        <w:t xml:space="preserve"> </w:t>
      </w:r>
      <w:hyperlink r:id="rId7" w:history="1">
        <w:r w:rsidRPr="00667828">
          <w:rPr>
            <w:rStyle w:val="Hyperlink"/>
            <w:sz w:val="28"/>
            <w:szCs w:val="28"/>
          </w:rPr>
          <w:t>By og Land Præstø</w:t>
        </w:r>
      </w:hyperlink>
      <w:r w:rsidRPr="00667828">
        <w:rPr>
          <w:sz w:val="28"/>
          <w:szCs w:val="28"/>
        </w:rPr>
        <w:t xml:space="preserve"> og har egen hjemmeside (</w:t>
      </w:r>
      <w:hyperlink r:id="rId8" w:history="1">
        <w:r w:rsidRPr="00667828">
          <w:rPr>
            <w:rStyle w:val="Hyperlink"/>
            <w:sz w:val="28"/>
            <w:szCs w:val="28"/>
          </w:rPr>
          <w:t>www.bevaring-præstø-og-omegn.dk</w:t>
        </w:r>
      </w:hyperlink>
      <w:r w:rsidRPr="00667828">
        <w:rPr>
          <w:sz w:val="28"/>
          <w:szCs w:val="28"/>
        </w:rPr>
        <w:t xml:space="preserve"> ) </w:t>
      </w:r>
    </w:p>
    <w:p w14:paraId="0E4C13E0" w14:textId="17A33C30" w:rsidR="00AA2147" w:rsidRPr="00667828" w:rsidRDefault="00AA2147" w:rsidP="00FD7246">
      <w:pPr>
        <w:rPr>
          <w:sz w:val="28"/>
          <w:szCs w:val="28"/>
        </w:rPr>
      </w:pPr>
    </w:p>
    <w:p w14:paraId="617576B5" w14:textId="77777777" w:rsidR="00C80D24" w:rsidRPr="00667828" w:rsidRDefault="00C80D24" w:rsidP="00FD7246">
      <w:pPr>
        <w:rPr>
          <w:b/>
          <w:bCs/>
          <w:sz w:val="32"/>
          <w:szCs w:val="32"/>
        </w:rPr>
      </w:pPr>
      <w:r w:rsidRPr="00667828">
        <w:rPr>
          <w:b/>
          <w:bCs/>
          <w:sz w:val="32"/>
          <w:szCs w:val="32"/>
        </w:rPr>
        <w:t>Høringssvar:</w:t>
      </w:r>
    </w:p>
    <w:p w14:paraId="3312C48F" w14:textId="77777777" w:rsidR="00C80D24" w:rsidRPr="00667828" w:rsidRDefault="00C80D24" w:rsidP="00FD7246">
      <w:pPr>
        <w:rPr>
          <w:sz w:val="28"/>
          <w:szCs w:val="28"/>
        </w:rPr>
      </w:pPr>
    </w:p>
    <w:p w14:paraId="7EF3EF33" w14:textId="284ADE80" w:rsidR="002C2B01" w:rsidRPr="00667828" w:rsidRDefault="002C2B01" w:rsidP="00FD7246">
      <w:pPr>
        <w:rPr>
          <w:sz w:val="28"/>
          <w:szCs w:val="28"/>
        </w:rPr>
      </w:pPr>
      <w:r w:rsidRPr="00667828">
        <w:rPr>
          <w:sz w:val="28"/>
          <w:szCs w:val="28"/>
        </w:rPr>
        <w:t xml:space="preserve">Vi har udarbejdet </w:t>
      </w:r>
      <w:r w:rsidR="00F73D86" w:rsidRPr="00667828">
        <w:rPr>
          <w:sz w:val="28"/>
          <w:szCs w:val="28"/>
        </w:rPr>
        <w:t>1</w:t>
      </w:r>
      <w:r w:rsidRPr="00667828">
        <w:rPr>
          <w:sz w:val="28"/>
          <w:szCs w:val="28"/>
        </w:rPr>
        <w:t xml:space="preserve"> høringssvar som kan ses på hjemmesiden under </w:t>
      </w:r>
      <w:r w:rsidR="006D1090" w:rsidRPr="00667828">
        <w:rPr>
          <w:sz w:val="28"/>
          <w:szCs w:val="28"/>
        </w:rPr>
        <w:t xml:space="preserve">punktet </w:t>
      </w:r>
      <w:r w:rsidRPr="00667828">
        <w:rPr>
          <w:sz w:val="28"/>
          <w:szCs w:val="28"/>
        </w:rPr>
        <w:t>indsigelser: Det drejer sig om:</w:t>
      </w:r>
    </w:p>
    <w:p w14:paraId="3DFFFD15" w14:textId="77777777" w:rsidR="00F802B7" w:rsidRPr="00667828" w:rsidRDefault="00F802B7" w:rsidP="00F802B7">
      <w:pPr>
        <w:rPr>
          <w:sz w:val="28"/>
          <w:szCs w:val="28"/>
        </w:rPr>
      </w:pPr>
    </w:p>
    <w:p w14:paraId="374A829E" w14:textId="2171366F" w:rsidR="00466504" w:rsidRPr="00667828" w:rsidRDefault="00466504" w:rsidP="00EA752C">
      <w:pPr>
        <w:pStyle w:val="Listeafsnit"/>
        <w:numPr>
          <w:ilvl w:val="0"/>
          <w:numId w:val="1"/>
        </w:numPr>
        <w:rPr>
          <w:sz w:val="28"/>
          <w:szCs w:val="28"/>
        </w:rPr>
      </w:pPr>
      <w:r w:rsidRPr="00667828">
        <w:rPr>
          <w:sz w:val="28"/>
          <w:szCs w:val="28"/>
        </w:rPr>
        <w:t xml:space="preserve">Nedrivning af to kampestenslænger til </w:t>
      </w:r>
      <w:proofErr w:type="spellStart"/>
      <w:r w:rsidRPr="00667828">
        <w:rPr>
          <w:sz w:val="28"/>
          <w:szCs w:val="28"/>
        </w:rPr>
        <w:t>Lydehøj</w:t>
      </w:r>
      <w:proofErr w:type="spellEnd"/>
      <w:r w:rsidRPr="00667828">
        <w:rPr>
          <w:sz w:val="28"/>
          <w:szCs w:val="28"/>
        </w:rPr>
        <w:t xml:space="preserve"> ved </w:t>
      </w:r>
      <w:r w:rsidR="00F73D86" w:rsidRPr="00667828">
        <w:rPr>
          <w:sz w:val="28"/>
          <w:szCs w:val="28"/>
        </w:rPr>
        <w:t>U</w:t>
      </w:r>
      <w:r w:rsidRPr="00667828">
        <w:rPr>
          <w:sz w:val="28"/>
          <w:szCs w:val="28"/>
        </w:rPr>
        <w:t>gledige.</w:t>
      </w:r>
    </w:p>
    <w:p w14:paraId="4A04F3AE" w14:textId="77777777" w:rsidR="00466504" w:rsidRPr="00667828" w:rsidRDefault="00466504" w:rsidP="00F73D86">
      <w:pPr>
        <w:pStyle w:val="Listeafsnit"/>
        <w:rPr>
          <w:sz w:val="28"/>
          <w:szCs w:val="28"/>
        </w:rPr>
      </w:pPr>
    </w:p>
    <w:p w14:paraId="6C69BE9B" w14:textId="63777048" w:rsidR="00466504" w:rsidRPr="00667828" w:rsidRDefault="00466504" w:rsidP="00466504">
      <w:pPr>
        <w:pStyle w:val="NormalWeb"/>
        <w:rPr>
          <w:rFonts w:ascii="TimesNewRomanPSMT" w:hAnsi="TimesNewRomanPSMT"/>
          <w:sz w:val="28"/>
          <w:szCs w:val="28"/>
        </w:rPr>
      </w:pPr>
      <w:r w:rsidRPr="00667828">
        <w:rPr>
          <w:rFonts w:ascii="TimesNewRomanPSMT" w:hAnsi="TimesNewRomanPSMT"/>
          <w:sz w:val="28"/>
          <w:szCs w:val="28"/>
        </w:rPr>
        <w:lastRenderedPageBreak/>
        <w:t>I indsigelsen om tilladelse til nedrivning</w:t>
      </w:r>
      <w:r w:rsidR="000A7711" w:rsidRPr="00667828">
        <w:rPr>
          <w:rFonts w:ascii="TimesNewRomanPSMT" w:hAnsi="TimesNewRomanPSMT"/>
          <w:sz w:val="28"/>
          <w:szCs w:val="28"/>
        </w:rPr>
        <w:t xml:space="preserve">en </w:t>
      </w:r>
      <w:r w:rsidRPr="00667828">
        <w:rPr>
          <w:rFonts w:ascii="TimesNewRomanPSMT" w:hAnsi="TimesNewRomanPSMT"/>
          <w:sz w:val="28"/>
          <w:szCs w:val="28"/>
        </w:rPr>
        <w:t>skrev vi bl</w:t>
      </w:r>
      <w:r w:rsidR="00667828" w:rsidRPr="00667828">
        <w:rPr>
          <w:rFonts w:ascii="TimesNewRomanPSMT" w:hAnsi="TimesNewRomanPSMT"/>
          <w:sz w:val="28"/>
          <w:szCs w:val="28"/>
        </w:rPr>
        <w:t>.</w:t>
      </w:r>
      <w:r w:rsidRPr="00667828">
        <w:rPr>
          <w:rFonts w:ascii="TimesNewRomanPSMT" w:hAnsi="TimesNewRomanPSMT"/>
          <w:sz w:val="28"/>
          <w:szCs w:val="28"/>
        </w:rPr>
        <w:t>a.:</w:t>
      </w:r>
    </w:p>
    <w:p w14:paraId="336041FC" w14:textId="5CA621C1" w:rsidR="00466504" w:rsidRPr="00667828" w:rsidRDefault="00466504" w:rsidP="00466504">
      <w:pPr>
        <w:pStyle w:val="NormalWeb"/>
      </w:pPr>
      <w:r w:rsidRPr="00667828">
        <w:rPr>
          <w:rFonts w:ascii="TimesNewRomanPSMT" w:hAnsi="TimesNewRomanPSMT"/>
          <w:sz w:val="28"/>
          <w:szCs w:val="28"/>
        </w:rPr>
        <w:t xml:space="preserve">Vi kan ikke støtte nedrivning af kampestensudlængerne mod øst og vest ud fra følgende argumenter: </w:t>
      </w:r>
    </w:p>
    <w:p w14:paraId="0ED02316" w14:textId="454C1988" w:rsidR="00466504" w:rsidRPr="00667828" w:rsidRDefault="00466504" w:rsidP="00466504">
      <w:pPr>
        <w:pStyle w:val="NormalWeb"/>
      </w:pPr>
      <w:proofErr w:type="spellStart"/>
      <w:r w:rsidRPr="00667828">
        <w:rPr>
          <w:rFonts w:ascii="TimesNewRomanPSMT" w:hAnsi="TimesNewRomanPSMT"/>
          <w:sz w:val="28"/>
          <w:szCs w:val="28"/>
        </w:rPr>
        <w:t>Lydehøjgård</w:t>
      </w:r>
      <w:proofErr w:type="spellEnd"/>
      <w:r w:rsidRPr="00667828">
        <w:rPr>
          <w:rFonts w:ascii="TimesNewRomanPSMT" w:hAnsi="TimesNewRomanPSMT"/>
          <w:sz w:val="28"/>
          <w:szCs w:val="28"/>
        </w:rPr>
        <w:t xml:space="preserve"> er en af de større, fritliggende </w:t>
      </w:r>
      <w:r w:rsidR="00667828" w:rsidRPr="00667828">
        <w:rPr>
          <w:rFonts w:ascii="TimesNewRomanPSMT" w:hAnsi="TimesNewRomanPSMT"/>
          <w:sz w:val="28"/>
          <w:szCs w:val="28"/>
        </w:rPr>
        <w:t>gårde</w:t>
      </w:r>
      <w:r w:rsidRPr="00667828">
        <w:rPr>
          <w:rFonts w:ascii="TimesNewRomanPSMT" w:hAnsi="TimesNewRomanPSMT"/>
          <w:sz w:val="28"/>
          <w:szCs w:val="28"/>
        </w:rPr>
        <w:t xml:space="preserve"> i det tidligere Allerslev sogn. Det er en markant </w:t>
      </w:r>
      <w:r w:rsidR="00667828" w:rsidRPr="00667828">
        <w:rPr>
          <w:rFonts w:ascii="TimesNewRomanPSMT" w:hAnsi="TimesNewRomanPSMT"/>
          <w:sz w:val="28"/>
          <w:szCs w:val="28"/>
        </w:rPr>
        <w:t>gård</w:t>
      </w:r>
      <w:r w:rsidRPr="00667828">
        <w:rPr>
          <w:rFonts w:ascii="TimesNewRomanPSMT" w:hAnsi="TimesNewRomanPSMT"/>
          <w:sz w:val="28"/>
          <w:szCs w:val="28"/>
        </w:rPr>
        <w:t xml:space="preserve">, som har været i slægtens eje siden 1908 og som har betydet meget for den lokale udvikling og </w:t>
      </w:r>
      <w:r w:rsidR="00667828" w:rsidRPr="00667828">
        <w:rPr>
          <w:rFonts w:ascii="TimesNewRomanPSMT" w:hAnsi="TimesNewRomanPSMT"/>
          <w:sz w:val="28"/>
          <w:szCs w:val="28"/>
        </w:rPr>
        <w:t>selvforståelse</w:t>
      </w:r>
      <w:r w:rsidRPr="00667828">
        <w:rPr>
          <w:rFonts w:ascii="TimesNewRomanPSMT" w:hAnsi="TimesNewRomanPSMT"/>
          <w:sz w:val="28"/>
          <w:szCs w:val="28"/>
        </w:rPr>
        <w:t xml:space="preserve">. </w:t>
      </w:r>
    </w:p>
    <w:p w14:paraId="61DEC1DB" w14:textId="5D581474" w:rsidR="00466504" w:rsidRPr="00667828" w:rsidRDefault="00466504" w:rsidP="00466504">
      <w:pPr>
        <w:pStyle w:val="NormalWeb"/>
      </w:pPr>
      <w:r w:rsidRPr="00667828">
        <w:rPr>
          <w:rFonts w:ascii="TimesNewRomanPSMT" w:hAnsi="TimesNewRomanPSMT"/>
          <w:sz w:val="28"/>
          <w:szCs w:val="28"/>
        </w:rPr>
        <w:t xml:space="preserve">Kampestensbygninger på landet adskiller sig markant fra de traditionelle danske huse i bindingsværk og murværk. Det er typisk </w:t>
      </w:r>
      <w:r w:rsidR="00667828" w:rsidRPr="00667828">
        <w:rPr>
          <w:rFonts w:ascii="TimesNewRomanPSMT" w:hAnsi="TimesNewRomanPSMT"/>
          <w:sz w:val="28"/>
          <w:szCs w:val="28"/>
        </w:rPr>
        <w:t>gårdens</w:t>
      </w:r>
      <w:r w:rsidRPr="00667828">
        <w:rPr>
          <w:rFonts w:ascii="TimesNewRomanPSMT" w:hAnsi="TimesNewRomanPSMT"/>
          <w:sz w:val="28"/>
          <w:szCs w:val="28"/>
        </w:rPr>
        <w:t xml:space="preserve"> udlænger, som vi ser med hvide ”kniplingsfuger” og en grov overflade af kampesten. </w:t>
      </w:r>
    </w:p>
    <w:p w14:paraId="0FF4A8DF" w14:textId="77777777" w:rsidR="00466504" w:rsidRPr="00667828" w:rsidRDefault="00466504" w:rsidP="00466504">
      <w:pPr>
        <w:pStyle w:val="NormalWeb"/>
      </w:pPr>
      <w:r w:rsidRPr="00667828">
        <w:rPr>
          <w:rFonts w:ascii="TimesNewRomanPSMT" w:hAnsi="TimesNewRomanPSMT"/>
          <w:sz w:val="28"/>
          <w:szCs w:val="28"/>
        </w:rPr>
        <w:t xml:space="preserve">I temagennemgangen fra Kulturarvsstyrelsen fra 2002, ”Landbrugets bygninger 1850-1940 kan læses: </w:t>
      </w:r>
    </w:p>
    <w:p w14:paraId="37FF394C" w14:textId="14070748" w:rsidR="00466504" w:rsidRPr="00667828" w:rsidRDefault="00667828" w:rsidP="00466504">
      <w:pPr>
        <w:pStyle w:val="NormalWeb"/>
      </w:pPr>
      <w:r w:rsidRPr="00667828">
        <w:rPr>
          <w:rFonts w:ascii="TimesNewRomanPS" w:hAnsi="TimesNewRomanPS"/>
          <w:i/>
          <w:iCs/>
        </w:rPr>
        <w:t>”</w:t>
      </w:r>
      <w:r w:rsidR="00466504" w:rsidRPr="00667828">
        <w:rPr>
          <w:rFonts w:ascii="TimesNewRomanPS" w:hAnsi="TimesNewRomanPS"/>
          <w:i/>
          <w:iCs/>
        </w:rPr>
        <w:t>I de dele af landet, hvor der var kampesten, blev der i årene 1850 til ca. 1900 opført en del udlænger heraf. Det var især ved Mogenstrup Ås ved Næstved og randmorænestrøgene på Fyn og i Jylland. Her blev stenene dels taget fra markerne, dels fra stendigerne. Generelt findes kampestenbygningerne spredt over hele landet, med undtagelse af hedesletterne og i marsken</w:t>
      </w:r>
      <w:r w:rsidRPr="00667828">
        <w:rPr>
          <w:rFonts w:ascii="TimesNewRomanPS" w:hAnsi="TimesNewRomanPS"/>
          <w:i/>
          <w:iCs/>
        </w:rPr>
        <w:t>”.</w:t>
      </w:r>
    </w:p>
    <w:p w14:paraId="5545DA9F" w14:textId="314B55CB" w:rsidR="00466504" w:rsidRPr="00667828" w:rsidRDefault="00466504" w:rsidP="00466504">
      <w:pPr>
        <w:pStyle w:val="NormalWeb"/>
      </w:pPr>
      <w:r w:rsidRPr="00667828">
        <w:rPr>
          <w:rFonts w:ascii="TimesNewRomanPSMT" w:hAnsi="TimesNewRomanPSMT"/>
          <w:sz w:val="28"/>
          <w:szCs w:val="28"/>
        </w:rPr>
        <w:t>Der er ikke mange kampestensudlænger eller -</w:t>
      </w:r>
      <w:r w:rsidR="00667828" w:rsidRPr="00667828">
        <w:rPr>
          <w:rFonts w:ascii="TimesNewRomanPSMT" w:hAnsi="TimesNewRomanPSMT"/>
          <w:sz w:val="28"/>
          <w:szCs w:val="28"/>
        </w:rPr>
        <w:t>gårde</w:t>
      </w:r>
      <w:r w:rsidRPr="00667828">
        <w:rPr>
          <w:rFonts w:ascii="TimesNewRomanPSMT" w:hAnsi="TimesNewRomanPSMT"/>
          <w:sz w:val="28"/>
          <w:szCs w:val="28"/>
        </w:rPr>
        <w:t xml:space="preserve"> tilbage i Danmark. Derfor skal vi passe på de få som endnu er tilbage. Udover </w:t>
      </w:r>
      <w:proofErr w:type="spellStart"/>
      <w:r w:rsidRPr="00667828">
        <w:rPr>
          <w:rFonts w:ascii="TimesNewRomanPSMT" w:hAnsi="TimesNewRomanPSMT"/>
          <w:sz w:val="28"/>
          <w:szCs w:val="28"/>
        </w:rPr>
        <w:t>Lydehøjgård</w:t>
      </w:r>
      <w:proofErr w:type="spellEnd"/>
      <w:r w:rsidRPr="00667828">
        <w:rPr>
          <w:rFonts w:ascii="TimesNewRomanPSMT" w:hAnsi="TimesNewRomanPSMT"/>
          <w:sz w:val="28"/>
          <w:szCs w:val="28"/>
        </w:rPr>
        <w:t xml:space="preserve"> er </w:t>
      </w:r>
      <w:proofErr w:type="spellStart"/>
      <w:r w:rsidRPr="00667828">
        <w:rPr>
          <w:rFonts w:ascii="TimesNewRomanPSMT" w:hAnsi="TimesNewRomanPSMT"/>
          <w:sz w:val="28"/>
          <w:szCs w:val="28"/>
        </w:rPr>
        <w:t>Enghavegaard</w:t>
      </w:r>
      <w:proofErr w:type="spellEnd"/>
      <w:r w:rsidRPr="00667828">
        <w:rPr>
          <w:rFonts w:ascii="TimesNewRomanPSMT" w:hAnsi="TimesNewRomanPSMT"/>
          <w:sz w:val="28"/>
          <w:szCs w:val="28"/>
        </w:rPr>
        <w:t xml:space="preserve"> uden for Allerslev er et fint eksempel på en </w:t>
      </w:r>
      <w:proofErr w:type="spellStart"/>
      <w:r w:rsidRPr="00667828">
        <w:rPr>
          <w:rFonts w:ascii="TimesNewRomanPSMT" w:hAnsi="TimesNewRomanPSMT"/>
          <w:sz w:val="28"/>
          <w:szCs w:val="28"/>
        </w:rPr>
        <w:t>kampestensgård</w:t>
      </w:r>
      <w:proofErr w:type="spellEnd"/>
      <w:r w:rsidRPr="00667828">
        <w:rPr>
          <w:rFonts w:ascii="TimesNewRomanPSMT" w:hAnsi="TimesNewRomanPSMT"/>
          <w:sz w:val="28"/>
          <w:szCs w:val="28"/>
        </w:rPr>
        <w:t xml:space="preserve">. </w:t>
      </w:r>
    </w:p>
    <w:p w14:paraId="58E89E79" w14:textId="77777777" w:rsidR="00466504" w:rsidRPr="00667828" w:rsidRDefault="00466504" w:rsidP="00466504">
      <w:pPr>
        <w:pStyle w:val="NormalWeb"/>
      </w:pPr>
      <w:r w:rsidRPr="00667828">
        <w:rPr>
          <w:rFonts w:ascii="TimesNewRomanPSMT" w:hAnsi="TimesNewRomanPSMT"/>
          <w:sz w:val="28"/>
          <w:szCs w:val="28"/>
        </w:rPr>
        <w:t xml:space="preserve">Byggeri med kampesten kom først rigtigt i gang i 1880'erne og fortsatte frem til begyndelsen af det 20. </w:t>
      </w:r>
      <w:proofErr w:type="spellStart"/>
      <w:r w:rsidRPr="00667828">
        <w:rPr>
          <w:rFonts w:ascii="TimesNewRomanPSMT" w:hAnsi="TimesNewRomanPSMT"/>
          <w:sz w:val="28"/>
          <w:szCs w:val="28"/>
        </w:rPr>
        <w:t>århundrede</w:t>
      </w:r>
      <w:proofErr w:type="spellEnd"/>
      <w:r w:rsidRPr="00667828">
        <w:rPr>
          <w:rFonts w:ascii="TimesNewRomanPSMT" w:hAnsi="TimesNewRomanPSMT"/>
          <w:sz w:val="28"/>
          <w:szCs w:val="28"/>
        </w:rPr>
        <w:t xml:space="preserve">. Udlængerne på </w:t>
      </w:r>
      <w:proofErr w:type="spellStart"/>
      <w:r w:rsidRPr="00667828">
        <w:rPr>
          <w:rFonts w:ascii="TimesNewRomanPSMT" w:hAnsi="TimesNewRomanPSMT"/>
          <w:sz w:val="28"/>
          <w:szCs w:val="28"/>
        </w:rPr>
        <w:t>Lydehøjgård</w:t>
      </w:r>
      <w:proofErr w:type="spellEnd"/>
      <w:r w:rsidRPr="00667828">
        <w:rPr>
          <w:rFonts w:ascii="TimesNewRomanPSMT" w:hAnsi="TimesNewRomanPSMT"/>
          <w:sz w:val="28"/>
          <w:szCs w:val="28"/>
        </w:rPr>
        <w:t xml:space="preserve"> er oplyst bygget i 1889. De har </w:t>
      </w:r>
      <w:proofErr w:type="spellStart"/>
      <w:r w:rsidRPr="00667828">
        <w:rPr>
          <w:rFonts w:ascii="TimesNewRomanPSMT" w:hAnsi="TimesNewRomanPSMT"/>
          <w:sz w:val="28"/>
          <w:szCs w:val="28"/>
        </w:rPr>
        <w:t>således</w:t>
      </w:r>
      <w:proofErr w:type="spellEnd"/>
      <w:r w:rsidRPr="00667828">
        <w:rPr>
          <w:rFonts w:ascii="TimesNewRomanPSMT" w:hAnsi="TimesNewRomanPSMT"/>
          <w:sz w:val="28"/>
          <w:szCs w:val="28"/>
        </w:rPr>
        <w:t xml:space="preserve"> vist deres holdbarhed i 135 </w:t>
      </w:r>
      <w:proofErr w:type="spellStart"/>
      <w:r w:rsidRPr="00667828">
        <w:rPr>
          <w:rFonts w:ascii="TimesNewRomanPSMT" w:hAnsi="TimesNewRomanPSMT"/>
          <w:sz w:val="28"/>
          <w:szCs w:val="28"/>
        </w:rPr>
        <w:t>år</w:t>
      </w:r>
      <w:proofErr w:type="spellEnd"/>
      <w:r w:rsidRPr="00667828">
        <w:rPr>
          <w:rFonts w:ascii="TimesNewRomanPSMT" w:hAnsi="TimesNewRomanPSMT"/>
          <w:sz w:val="28"/>
          <w:szCs w:val="28"/>
        </w:rPr>
        <w:t xml:space="preserve">. Hvor mange nye bygginger holder i 135 </w:t>
      </w:r>
      <w:proofErr w:type="spellStart"/>
      <w:r w:rsidRPr="00667828">
        <w:rPr>
          <w:rFonts w:ascii="TimesNewRomanPSMT" w:hAnsi="TimesNewRomanPSMT"/>
          <w:sz w:val="28"/>
          <w:szCs w:val="28"/>
        </w:rPr>
        <w:t>år</w:t>
      </w:r>
      <w:proofErr w:type="spellEnd"/>
      <w:r w:rsidRPr="00667828">
        <w:rPr>
          <w:rFonts w:ascii="TimesNewRomanPSMT" w:hAnsi="TimesNewRomanPSMT"/>
          <w:sz w:val="28"/>
          <w:szCs w:val="28"/>
        </w:rPr>
        <w:t xml:space="preserve">? </w:t>
      </w:r>
    </w:p>
    <w:p w14:paraId="6F146E3B" w14:textId="77777777" w:rsidR="00466504" w:rsidRPr="00667828" w:rsidRDefault="00466504" w:rsidP="00466504">
      <w:pPr>
        <w:pStyle w:val="NormalWeb"/>
      </w:pPr>
      <w:r w:rsidRPr="00667828">
        <w:rPr>
          <w:rFonts w:ascii="TimesNewRomanPSMT" w:hAnsi="TimesNewRomanPSMT"/>
          <w:sz w:val="28"/>
          <w:szCs w:val="28"/>
        </w:rPr>
        <w:t xml:space="preserve">De to kampestensbygningerne kan bruges til opbevaring af landbrugsprodukter f.eks. korn, kunstgødning, </w:t>
      </w:r>
      <w:proofErr w:type="spellStart"/>
      <w:r w:rsidRPr="00667828">
        <w:rPr>
          <w:rFonts w:ascii="TimesNewRomanPSMT" w:hAnsi="TimesNewRomanPSMT"/>
          <w:sz w:val="28"/>
          <w:szCs w:val="28"/>
        </w:rPr>
        <w:t>såsæd</w:t>
      </w:r>
      <w:proofErr w:type="spellEnd"/>
      <w:r w:rsidRPr="00667828">
        <w:rPr>
          <w:rFonts w:ascii="TimesNewRomanPSMT" w:hAnsi="TimesNewRomanPSMT"/>
          <w:sz w:val="28"/>
          <w:szCs w:val="28"/>
        </w:rPr>
        <w:t xml:space="preserve"> mm. og den store have betyder, at de nye ejere </w:t>
      </w:r>
      <w:proofErr w:type="spellStart"/>
      <w:r w:rsidRPr="00667828">
        <w:rPr>
          <w:rFonts w:ascii="TimesNewRomanPSMT" w:hAnsi="TimesNewRomanPSMT"/>
          <w:sz w:val="28"/>
          <w:szCs w:val="28"/>
        </w:rPr>
        <w:t>ogsa</w:t>
      </w:r>
      <w:proofErr w:type="spellEnd"/>
      <w:r w:rsidRPr="00667828">
        <w:rPr>
          <w:rFonts w:ascii="TimesNewRomanPSMT" w:hAnsi="TimesNewRomanPSMT"/>
          <w:sz w:val="28"/>
          <w:szCs w:val="28"/>
        </w:rPr>
        <w:t xml:space="preserve">̊ </w:t>
      </w:r>
      <w:proofErr w:type="spellStart"/>
      <w:r w:rsidRPr="00667828">
        <w:rPr>
          <w:rFonts w:ascii="TimesNewRomanPSMT" w:hAnsi="TimesNewRomanPSMT"/>
          <w:sz w:val="28"/>
          <w:szCs w:val="28"/>
        </w:rPr>
        <w:t>får</w:t>
      </w:r>
      <w:proofErr w:type="spellEnd"/>
      <w:r w:rsidRPr="00667828">
        <w:rPr>
          <w:rFonts w:ascii="TimesNewRomanPSMT" w:hAnsi="TimesNewRomanPSMT"/>
          <w:sz w:val="28"/>
          <w:szCs w:val="28"/>
        </w:rPr>
        <w:t xml:space="preserve"> god brug af lader til opbevaring af større havemaskiner og -redskaber mm. Det er uklogt at rive smukke, markante og traditionelle bygninger ned, for at bygge nye. </w:t>
      </w:r>
      <w:proofErr w:type="spellStart"/>
      <w:r w:rsidRPr="00667828">
        <w:rPr>
          <w:rFonts w:ascii="TimesNewRomanPSMT" w:hAnsi="TimesNewRomanPSMT"/>
          <w:sz w:val="28"/>
          <w:szCs w:val="28"/>
        </w:rPr>
        <w:t>Ogsa</w:t>
      </w:r>
      <w:proofErr w:type="spellEnd"/>
      <w:r w:rsidRPr="00667828">
        <w:rPr>
          <w:rFonts w:ascii="TimesNewRomanPSMT" w:hAnsi="TimesNewRomanPSMT"/>
          <w:sz w:val="28"/>
          <w:szCs w:val="28"/>
        </w:rPr>
        <w:t xml:space="preserve">̊ af hensyn til klimaregnskabet, skal vi passe på de bygninger, som allerede er bygget. </w:t>
      </w:r>
    </w:p>
    <w:p w14:paraId="533D164A" w14:textId="77777777" w:rsidR="00466504" w:rsidRPr="00667828" w:rsidRDefault="00466504" w:rsidP="00977454">
      <w:pPr>
        <w:rPr>
          <w:rFonts w:cstheme="minorHAnsi"/>
          <w:color w:val="000000"/>
          <w:sz w:val="28"/>
          <w:szCs w:val="28"/>
        </w:rPr>
      </w:pPr>
    </w:p>
    <w:p w14:paraId="5E64443D" w14:textId="77777777" w:rsidR="00466504" w:rsidRPr="00667828" w:rsidRDefault="00466504" w:rsidP="00977454">
      <w:pPr>
        <w:rPr>
          <w:rFonts w:cstheme="minorHAnsi"/>
          <w:color w:val="000000"/>
          <w:sz w:val="28"/>
          <w:szCs w:val="28"/>
        </w:rPr>
      </w:pPr>
    </w:p>
    <w:p w14:paraId="208F3593" w14:textId="77777777" w:rsidR="0054696D" w:rsidRPr="00667828" w:rsidRDefault="0054696D" w:rsidP="0054696D">
      <w:pPr>
        <w:rPr>
          <w:rFonts w:eastAsia="Arial" w:cstheme="minorHAnsi"/>
          <w:bCs/>
          <w:sz w:val="28"/>
          <w:szCs w:val="28"/>
        </w:rPr>
      </w:pPr>
    </w:p>
    <w:p w14:paraId="7746D263" w14:textId="77777777" w:rsidR="0054696D" w:rsidRPr="00667828" w:rsidRDefault="0054696D" w:rsidP="0054696D">
      <w:pPr>
        <w:rPr>
          <w:sz w:val="28"/>
          <w:szCs w:val="28"/>
        </w:rPr>
      </w:pPr>
    </w:p>
    <w:p w14:paraId="108C7D05" w14:textId="06DB0A0C" w:rsidR="0072459B" w:rsidRPr="00667828" w:rsidRDefault="0072459B" w:rsidP="00EA752C">
      <w:pPr>
        <w:rPr>
          <w:b/>
          <w:bCs/>
          <w:sz w:val="28"/>
          <w:szCs w:val="28"/>
        </w:rPr>
      </w:pPr>
      <w:r w:rsidRPr="00667828">
        <w:rPr>
          <w:b/>
          <w:bCs/>
          <w:sz w:val="28"/>
          <w:szCs w:val="28"/>
        </w:rPr>
        <w:t>Dialogmøde med borgmesteren</w:t>
      </w:r>
      <w:r w:rsidR="003446E4" w:rsidRPr="00667828">
        <w:rPr>
          <w:b/>
          <w:bCs/>
          <w:sz w:val="28"/>
          <w:szCs w:val="28"/>
        </w:rPr>
        <w:t xml:space="preserve"> blev afholdt den 12</w:t>
      </w:r>
      <w:r w:rsidRPr="00667828">
        <w:rPr>
          <w:b/>
          <w:bCs/>
          <w:sz w:val="28"/>
          <w:szCs w:val="28"/>
        </w:rPr>
        <w:t>.</w:t>
      </w:r>
      <w:r w:rsidR="003446E4" w:rsidRPr="00667828">
        <w:rPr>
          <w:b/>
          <w:bCs/>
          <w:sz w:val="28"/>
          <w:szCs w:val="28"/>
        </w:rPr>
        <w:t xml:space="preserve"> november og dialogmøde med kommunalbestyrelsesmedlemmer blev afholdt på biblioteket den 19. november. </w:t>
      </w:r>
    </w:p>
    <w:p w14:paraId="6B3611CA" w14:textId="77777777" w:rsidR="0072459B" w:rsidRPr="00667828" w:rsidRDefault="0072459B" w:rsidP="00EA752C">
      <w:pPr>
        <w:rPr>
          <w:b/>
          <w:bCs/>
          <w:sz w:val="28"/>
          <w:szCs w:val="28"/>
        </w:rPr>
      </w:pPr>
    </w:p>
    <w:p w14:paraId="19332A01" w14:textId="0297BDA7" w:rsidR="0072459B" w:rsidRPr="00667828" w:rsidRDefault="003534EF" w:rsidP="0072459B">
      <w:pPr>
        <w:rPr>
          <w:rFonts w:asciiTheme="minorHAnsi" w:hAnsiTheme="minorHAnsi" w:cstheme="minorHAnsi"/>
          <w:sz w:val="28"/>
          <w:szCs w:val="28"/>
        </w:rPr>
      </w:pPr>
      <w:r w:rsidRPr="00667828">
        <w:rPr>
          <w:sz w:val="28"/>
          <w:szCs w:val="28"/>
        </w:rPr>
        <w:t xml:space="preserve">Bestyrelsen havde inviteret borgmesteren </w:t>
      </w:r>
      <w:r w:rsidR="003446E4" w:rsidRPr="00667828">
        <w:rPr>
          <w:sz w:val="28"/>
          <w:szCs w:val="28"/>
        </w:rPr>
        <w:t>til dialogmøde</w:t>
      </w:r>
      <w:r w:rsidR="000A7711" w:rsidRPr="00667828">
        <w:rPr>
          <w:sz w:val="28"/>
          <w:szCs w:val="28"/>
        </w:rPr>
        <w:t xml:space="preserve"> den 12. november og d</w:t>
      </w:r>
      <w:r w:rsidR="003446E4" w:rsidRPr="00667828">
        <w:rPr>
          <w:sz w:val="28"/>
          <w:szCs w:val="28"/>
        </w:rPr>
        <w:t>en 19.</w:t>
      </w:r>
      <w:r w:rsidR="000A7711" w:rsidRPr="00667828">
        <w:rPr>
          <w:sz w:val="28"/>
          <w:szCs w:val="28"/>
        </w:rPr>
        <w:t xml:space="preserve"> </w:t>
      </w:r>
      <w:r w:rsidR="003446E4" w:rsidRPr="00667828">
        <w:rPr>
          <w:sz w:val="28"/>
          <w:szCs w:val="28"/>
        </w:rPr>
        <w:t xml:space="preserve">november afholdt vi offentligt dialogmøde med medlemmer fra kommunalbestyrelsen.  På begge møder rejste vi </w:t>
      </w:r>
      <w:r w:rsidR="0072459B" w:rsidRPr="00667828">
        <w:rPr>
          <w:sz w:val="28"/>
          <w:szCs w:val="28"/>
        </w:rPr>
        <w:t xml:space="preserve">følgende </w:t>
      </w:r>
      <w:r w:rsidR="003446E4" w:rsidRPr="00667828">
        <w:rPr>
          <w:sz w:val="28"/>
          <w:szCs w:val="28"/>
        </w:rPr>
        <w:t>emner</w:t>
      </w:r>
      <w:r w:rsidR="0072459B" w:rsidRPr="00667828">
        <w:rPr>
          <w:sz w:val="28"/>
          <w:szCs w:val="28"/>
        </w:rPr>
        <w:t>:</w:t>
      </w:r>
    </w:p>
    <w:p w14:paraId="7AFD543C" w14:textId="77777777" w:rsidR="0072459B" w:rsidRPr="00667828" w:rsidRDefault="0072459B" w:rsidP="0072459B">
      <w:pPr>
        <w:rPr>
          <w:rFonts w:asciiTheme="minorHAnsi" w:hAnsiTheme="minorHAnsi" w:cstheme="minorHAnsi"/>
          <w:sz w:val="28"/>
          <w:szCs w:val="28"/>
        </w:rPr>
      </w:pPr>
    </w:p>
    <w:p w14:paraId="5ADF17CB" w14:textId="77777777" w:rsidR="0072459B" w:rsidRPr="00667828" w:rsidRDefault="0072459B" w:rsidP="0072459B">
      <w:pPr>
        <w:pStyle w:val="Listeafsnit"/>
        <w:numPr>
          <w:ilvl w:val="0"/>
          <w:numId w:val="4"/>
        </w:numPr>
        <w:rPr>
          <w:rFonts w:cstheme="minorHAnsi"/>
          <w:sz w:val="28"/>
          <w:szCs w:val="28"/>
        </w:rPr>
      </w:pPr>
      <w:r w:rsidRPr="00667828">
        <w:rPr>
          <w:rFonts w:cstheme="minorHAnsi"/>
          <w:sz w:val="28"/>
          <w:szCs w:val="28"/>
        </w:rPr>
        <w:t xml:space="preserve">Overholdelse af lokalplaner, særligt i Præstø midtby, som er et område dækket af lokalplan C 16.00.01 ”Præstø bevaring og udvikling” fra 2012. </w:t>
      </w:r>
    </w:p>
    <w:p w14:paraId="3BA09FC3" w14:textId="77777777" w:rsidR="0072459B" w:rsidRPr="00667828" w:rsidRDefault="0072459B" w:rsidP="0072459B">
      <w:pPr>
        <w:rPr>
          <w:rFonts w:asciiTheme="minorHAnsi" w:hAnsiTheme="minorHAnsi" w:cstheme="minorHAnsi"/>
          <w:sz w:val="28"/>
          <w:szCs w:val="28"/>
        </w:rPr>
      </w:pPr>
    </w:p>
    <w:p w14:paraId="1C1DCD97" w14:textId="77777777" w:rsidR="0072459B" w:rsidRPr="00667828" w:rsidRDefault="0072459B" w:rsidP="0072459B">
      <w:pPr>
        <w:pStyle w:val="Listeafsnit"/>
        <w:numPr>
          <w:ilvl w:val="0"/>
          <w:numId w:val="4"/>
        </w:numPr>
        <w:rPr>
          <w:rFonts w:cstheme="minorHAnsi"/>
          <w:sz w:val="28"/>
          <w:szCs w:val="28"/>
        </w:rPr>
      </w:pPr>
      <w:r w:rsidRPr="00667828">
        <w:rPr>
          <w:rFonts w:cstheme="minorHAnsi"/>
          <w:sz w:val="28"/>
          <w:szCs w:val="28"/>
        </w:rPr>
        <w:t>Behovet for en overordnet planlægning af nybyggeri mod Lundegaard/Præstø øst. Herunder klare krav til bebyggelsens placering, materialer, vej-og stiforløb mm.</w:t>
      </w:r>
    </w:p>
    <w:p w14:paraId="3E64D3DA" w14:textId="77777777" w:rsidR="0072459B" w:rsidRPr="00667828" w:rsidRDefault="0072459B" w:rsidP="0072459B">
      <w:pPr>
        <w:pStyle w:val="Listeafsnit"/>
        <w:rPr>
          <w:rFonts w:cstheme="minorHAnsi"/>
          <w:sz w:val="28"/>
          <w:szCs w:val="28"/>
        </w:rPr>
      </w:pPr>
    </w:p>
    <w:p w14:paraId="3D201C4D" w14:textId="77777777" w:rsidR="0072459B" w:rsidRPr="00667828" w:rsidRDefault="0072459B" w:rsidP="0072459B">
      <w:pPr>
        <w:pStyle w:val="Listeafsnit"/>
        <w:rPr>
          <w:rFonts w:cstheme="minorHAnsi"/>
          <w:sz w:val="28"/>
          <w:szCs w:val="28"/>
        </w:rPr>
      </w:pPr>
      <w:r w:rsidRPr="00667828">
        <w:rPr>
          <w:rFonts w:cstheme="minorHAnsi"/>
          <w:sz w:val="28"/>
          <w:szCs w:val="28"/>
        </w:rPr>
        <w:t xml:space="preserve">Ovenstående er et forslag, som vi også bragte frem i forbindelse med høring om lokalplanen for byggeriet af supermarkedet </w:t>
      </w:r>
      <w:proofErr w:type="spellStart"/>
      <w:r w:rsidRPr="00667828">
        <w:rPr>
          <w:rFonts w:cstheme="minorHAnsi"/>
          <w:sz w:val="28"/>
          <w:szCs w:val="28"/>
        </w:rPr>
        <w:t>Lidl</w:t>
      </w:r>
      <w:proofErr w:type="spellEnd"/>
      <w:r w:rsidRPr="00667828">
        <w:rPr>
          <w:rFonts w:cstheme="minorHAnsi"/>
          <w:sz w:val="28"/>
          <w:szCs w:val="28"/>
        </w:rPr>
        <w:t xml:space="preserve">. </w:t>
      </w:r>
      <w:proofErr w:type="spellStart"/>
      <w:r w:rsidRPr="00667828">
        <w:rPr>
          <w:rFonts w:cstheme="minorHAnsi"/>
          <w:sz w:val="28"/>
          <w:szCs w:val="28"/>
        </w:rPr>
        <w:t>Lidl</w:t>
      </w:r>
      <w:proofErr w:type="spellEnd"/>
      <w:r w:rsidRPr="00667828">
        <w:rPr>
          <w:rFonts w:cstheme="minorHAnsi"/>
          <w:sz w:val="28"/>
          <w:szCs w:val="28"/>
        </w:rPr>
        <w:t xml:space="preserve">-byggeriet er et klassisk eksempel på, hvad der sker, hvis kommunen ikke stiller klare krav til byggeri, grønne områder og reklamer.  Det kan nærmest ikke blive værre og </w:t>
      </w:r>
      <w:proofErr w:type="spellStart"/>
      <w:r w:rsidRPr="00667828">
        <w:rPr>
          <w:rFonts w:cstheme="minorHAnsi"/>
          <w:sz w:val="28"/>
          <w:szCs w:val="28"/>
        </w:rPr>
        <w:t>Lidl</w:t>
      </w:r>
      <w:proofErr w:type="spellEnd"/>
      <w:r w:rsidRPr="00667828">
        <w:rPr>
          <w:rFonts w:cstheme="minorHAnsi"/>
          <w:sz w:val="28"/>
          <w:szCs w:val="28"/>
        </w:rPr>
        <w:t xml:space="preserve"> står nu som en skamplet på indkørslen til Præstø fra Jungshovedvej ad </w:t>
      </w:r>
      <w:proofErr w:type="spellStart"/>
      <w:r w:rsidRPr="00667828">
        <w:rPr>
          <w:rFonts w:cstheme="minorHAnsi"/>
          <w:sz w:val="28"/>
          <w:szCs w:val="28"/>
        </w:rPr>
        <w:t>Næbvej</w:t>
      </w:r>
      <w:proofErr w:type="spellEnd"/>
      <w:r w:rsidRPr="00667828">
        <w:rPr>
          <w:rFonts w:cstheme="minorHAnsi"/>
          <w:sz w:val="28"/>
          <w:szCs w:val="28"/>
        </w:rPr>
        <w:t xml:space="preserve">. </w:t>
      </w:r>
    </w:p>
    <w:p w14:paraId="13EA821A" w14:textId="77777777" w:rsidR="0072459B" w:rsidRPr="00667828" w:rsidRDefault="0072459B" w:rsidP="0072459B">
      <w:pPr>
        <w:pStyle w:val="Listeafsnit"/>
        <w:rPr>
          <w:rFonts w:cstheme="minorHAnsi"/>
          <w:sz w:val="28"/>
          <w:szCs w:val="28"/>
        </w:rPr>
      </w:pPr>
    </w:p>
    <w:p w14:paraId="268DE7E7" w14:textId="77777777" w:rsidR="0072459B" w:rsidRPr="00667828" w:rsidRDefault="0072459B" w:rsidP="0072459B">
      <w:pPr>
        <w:pStyle w:val="Listeafsnit"/>
        <w:rPr>
          <w:rFonts w:cstheme="minorHAnsi"/>
          <w:sz w:val="28"/>
          <w:szCs w:val="28"/>
        </w:rPr>
      </w:pPr>
      <w:r w:rsidRPr="00667828">
        <w:rPr>
          <w:rFonts w:cstheme="minorHAnsi"/>
          <w:sz w:val="28"/>
          <w:szCs w:val="28"/>
        </w:rPr>
        <w:t xml:space="preserve">”Vi behøver ikke at spørge om der har været en arkitekt til stede, for det har der ikke, men har der været en politiker til stede?” </w:t>
      </w:r>
    </w:p>
    <w:p w14:paraId="2D065532" w14:textId="77777777" w:rsidR="0072459B" w:rsidRPr="00667828" w:rsidRDefault="0072459B" w:rsidP="0072459B">
      <w:pPr>
        <w:pStyle w:val="Listeafsnit"/>
        <w:rPr>
          <w:rFonts w:cstheme="minorHAnsi"/>
          <w:sz w:val="28"/>
          <w:szCs w:val="28"/>
        </w:rPr>
      </w:pPr>
    </w:p>
    <w:p w14:paraId="66FF358E" w14:textId="77777777" w:rsidR="0072459B" w:rsidRPr="00667828" w:rsidRDefault="0072459B" w:rsidP="0072459B">
      <w:pPr>
        <w:pStyle w:val="Listeafsnit"/>
        <w:numPr>
          <w:ilvl w:val="0"/>
          <w:numId w:val="4"/>
        </w:numPr>
        <w:rPr>
          <w:rFonts w:cstheme="minorHAnsi"/>
          <w:sz w:val="28"/>
          <w:szCs w:val="28"/>
        </w:rPr>
      </w:pPr>
      <w:r w:rsidRPr="00667828">
        <w:rPr>
          <w:rFonts w:cstheme="minorHAnsi"/>
          <w:sz w:val="28"/>
          <w:szCs w:val="28"/>
        </w:rPr>
        <w:t>Kommunale bygninger: fremtiden for Adelgade 154/Østerbro 2 og Biblioteket.</w:t>
      </w:r>
    </w:p>
    <w:p w14:paraId="67B672FB" w14:textId="77777777" w:rsidR="0072459B" w:rsidRPr="00667828" w:rsidRDefault="0072459B" w:rsidP="0072459B">
      <w:pPr>
        <w:rPr>
          <w:rFonts w:asciiTheme="minorHAnsi" w:hAnsiTheme="minorHAnsi" w:cstheme="minorHAnsi"/>
          <w:sz w:val="28"/>
          <w:szCs w:val="28"/>
        </w:rPr>
      </w:pPr>
    </w:p>
    <w:p w14:paraId="5D6604B0" w14:textId="77777777" w:rsidR="0072459B" w:rsidRPr="00667828" w:rsidRDefault="0072459B" w:rsidP="0072459B">
      <w:pPr>
        <w:ind w:left="720"/>
        <w:rPr>
          <w:sz w:val="28"/>
          <w:szCs w:val="28"/>
        </w:rPr>
      </w:pPr>
      <w:r w:rsidRPr="00667828">
        <w:rPr>
          <w:sz w:val="28"/>
          <w:szCs w:val="28"/>
        </w:rPr>
        <w:t>Vi har noteret os at biblioteket flytter til Støberihallen og at kommunen har gjort det muligt, at nedlægge parkeringspladsen foran Østerbro 2. Vi antager derfor, at begge bygninger står foran at skulle have nye ejere eller lejere. Vi vil</w:t>
      </w:r>
      <w:r w:rsidRPr="00667828">
        <w:rPr>
          <w:rFonts w:asciiTheme="minorHAnsi" w:hAnsiTheme="minorHAnsi" w:cstheme="minorHAnsi"/>
          <w:sz w:val="28"/>
          <w:szCs w:val="28"/>
        </w:rPr>
        <w:t xml:space="preserve"> </w:t>
      </w:r>
      <w:r w:rsidRPr="00667828">
        <w:rPr>
          <w:sz w:val="28"/>
          <w:szCs w:val="28"/>
        </w:rPr>
        <w:lastRenderedPageBreak/>
        <w:t>derfor gerne understrege, at der er tale om bygninger med højkvalitet som der bør passes på.</w:t>
      </w:r>
    </w:p>
    <w:p w14:paraId="2DCEB74B" w14:textId="77777777" w:rsidR="0072459B" w:rsidRPr="00667828" w:rsidRDefault="0072459B" w:rsidP="0072459B">
      <w:pPr>
        <w:rPr>
          <w:sz w:val="28"/>
          <w:szCs w:val="28"/>
        </w:rPr>
      </w:pPr>
    </w:p>
    <w:p w14:paraId="6E5A8C8A" w14:textId="77777777" w:rsidR="0072459B" w:rsidRPr="00667828" w:rsidRDefault="0072459B" w:rsidP="0072459B">
      <w:pPr>
        <w:ind w:left="720"/>
        <w:rPr>
          <w:sz w:val="28"/>
          <w:szCs w:val="28"/>
        </w:rPr>
      </w:pPr>
      <w:r w:rsidRPr="00667828">
        <w:rPr>
          <w:sz w:val="28"/>
          <w:szCs w:val="28"/>
        </w:rPr>
        <w:t xml:space="preserve">Såvel tilbygningen til Adelgade 154 (Østerbro 2) og biblioteket blev bygget tilbage i Præstø kommunes tid; en tid, hvor der blev lagt vægt på kvalitet i byggeriet. Det har vi har endnu til gode at se fra Vordingborg kommunes side. </w:t>
      </w:r>
    </w:p>
    <w:p w14:paraId="22CE713C" w14:textId="77777777" w:rsidR="0072459B" w:rsidRPr="00667828" w:rsidRDefault="0072459B" w:rsidP="0072459B">
      <w:pPr>
        <w:ind w:left="720"/>
        <w:rPr>
          <w:rFonts w:asciiTheme="minorHAnsi" w:hAnsiTheme="minorHAnsi" w:cstheme="minorHAnsi"/>
          <w:sz w:val="28"/>
          <w:szCs w:val="28"/>
        </w:rPr>
      </w:pPr>
    </w:p>
    <w:p w14:paraId="64DAE23C" w14:textId="77777777" w:rsidR="0072459B" w:rsidRPr="00667828" w:rsidRDefault="0072459B" w:rsidP="0072459B">
      <w:pPr>
        <w:pStyle w:val="Listeafsnit"/>
        <w:numPr>
          <w:ilvl w:val="0"/>
          <w:numId w:val="4"/>
        </w:numPr>
        <w:rPr>
          <w:rFonts w:cstheme="minorHAnsi"/>
          <w:sz w:val="28"/>
          <w:szCs w:val="28"/>
        </w:rPr>
      </w:pPr>
      <w:r w:rsidRPr="00667828">
        <w:rPr>
          <w:rFonts w:cstheme="minorHAnsi"/>
          <w:sz w:val="28"/>
          <w:szCs w:val="28"/>
        </w:rPr>
        <w:t xml:space="preserve">Privatisering af havneområdet. </w:t>
      </w:r>
    </w:p>
    <w:p w14:paraId="3C261707" w14:textId="77777777" w:rsidR="0072459B" w:rsidRPr="00667828" w:rsidRDefault="0072459B" w:rsidP="0072459B">
      <w:pPr>
        <w:pStyle w:val="Listeafsnit"/>
        <w:rPr>
          <w:rFonts w:cstheme="minorHAnsi"/>
          <w:sz w:val="28"/>
          <w:szCs w:val="28"/>
        </w:rPr>
      </w:pPr>
      <w:r w:rsidRPr="00667828">
        <w:rPr>
          <w:rFonts w:cstheme="minorHAnsi"/>
          <w:sz w:val="28"/>
          <w:szCs w:val="28"/>
        </w:rPr>
        <w:t>Restauranter og cafeer på havneområdet udvides løbende, med den konsekvens, at det offentlige tilgængelige areal, til andre aktiviteter, bliver mindre og mindre.</w:t>
      </w:r>
    </w:p>
    <w:p w14:paraId="25440821" w14:textId="77777777" w:rsidR="0072459B" w:rsidRPr="00667828" w:rsidRDefault="0072459B" w:rsidP="0072459B">
      <w:pPr>
        <w:rPr>
          <w:rFonts w:asciiTheme="minorHAnsi" w:hAnsiTheme="minorHAnsi" w:cstheme="minorHAnsi"/>
          <w:sz w:val="28"/>
          <w:szCs w:val="28"/>
        </w:rPr>
      </w:pPr>
    </w:p>
    <w:p w14:paraId="3DF8AD9C" w14:textId="28329438" w:rsidR="0072459B" w:rsidRPr="00667828" w:rsidRDefault="0072459B" w:rsidP="003446E4">
      <w:pPr>
        <w:pStyle w:val="Listeafsnit"/>
        <w:numPr>
          <w:ilvl w:val="0"/>
          <w:numId w:val="4"/>
        </w:numPr>
        <w:rPr>
          <w:rFonts w:cstheme="minorHAnsi"/>
          <w:sz w:val="28"/>
          <w:szCs w:val="28"/>
        </w:rPr>
      </w:pPr>
      <w:r w:rsidRPr="00667828">
        <w:rPr>
          <w:rFonts w:cstheme="minorHAnsi"/>
          <w:sz w:val="28"/>
          <w:szCs w:val="28"/>
        </w:rPr>
        <w:t xml:space="preserve">Kommunens manglende vedligeholdelse af egne fredede bygninger og den manglende forståelse for de bevaringsværdige bygningers betydning for kvaliteten af kommunens bebyggede miljøer. </w:t>
      </w:r>
    </w:p>
    <w:p w14:paraId="0829086D" w14:textId="77777777" w:rsidR="0072459B" w:rsidRPr="00667828" w:rsidRDefault="0072459B" w:rsidP="0072459B">
      <w:pPr>
        <w:rPr>
          <w:rFonts w:asciiTheme="minorHAnsi" w:hAnsiTheme="minorHAnsi" w:cstheme="minorHAnsi"/>
          <w:sz w:val="28"/>
          <w:szCs w:val="28"/>
        </w:rPr>
      </w:pPr>
    </w:p>
    <w:p w14:paraId="2934ED67" w14:textId="77777777" w:rsidR="0072459B" w:rsidRPr="00667828" w:rsidRDefault="0072459B" w:rsidP="003446E4">
      <w:pPr>
        <w:pStyle w:val="Listeafsnit"/>
        <w:numPr>
          <w:ilvl w:val="0"/>
          <w:numId w:val="4"/>
        </w:numPr>
        <w:rPr>
          <w:rFonts w:cstheme="minorHAnsi"/>
          <w:sz w:val="28"/>
          <w:szCs w:val="28"/>
        </w:rPr>
      </w:pPr>
      <w:r w:rsidRPr="00667828">
        <w:rPr>
          <w:rFonts w:cstheme="minorHAnsi"/>
          <w:sz w:val="28"/>
          <w:szCs w:val="28"/>
        </w:rPr>
        <w:t>Spredte containere, store skraldespande og parkering af autocampere forringer væsentligt købstadsmiljøet på havnen. Der er jo ikke tale om en industrihavn!</w:t>
      </w:r>
    </w:p>
    <w:p w14:paraId="6E845DE9" w14:textId="77777777" w:rsidR="0072459B" w:rsidRPr="00667828" w:rsidRDefault="0072459B" w:rsidP="0072459B">
      <w:pPr>
        <w:rPr>
          <w:rFonts w:asciiTheme="minorHAnsi" w:hAnsiTheme="minorHAnsi" w:cstheme="minorHAnsi"/>
          <w:sz w:val="28"/>
          <w:szCs w:val="28"/>
        </w:rPr>
      </w:pPr>
    </w:p>
    <w:p w14:paraId="67139726" w14:textId="77777777" w:rsidR="0072459B" w:rsidRPr="00667828" w:rsidRDefault="0072459B" w:rsidP="003446E4">
      <w:pPr>
        <w:pStyle w:val="Listeafsnit"/>
        <w:numPr>
          <w:ilvl w:val="0"/>
          <w:numId w:val="4"/>
        </w:numPr>
        <w:rPr>
          <w:rFonts w:cstheme="minorHAnsi"/>
          <w:sz w:val="28"/>
          <w:szCs w:val="28"/>
        </w:rPr>
      </w:pPr>
      <w:r w:rsidRPr="00667828">
        <w:rPr>
          <w:rFonts w:cstheme="minorHAnsi"/>
          <w:sz w:val="28"/>
          <w:szCs w:val="28"/>
        </w:rPr>
        <w:t xml:space="preserve"> Dambæks have var tidligere en skattet grøn oase i havneforløbet. Haven er nu præget af misligholdelse og der er etableret parkeringspladser til joller, hvor der tidligere var græs og legeplads.</w:t>
      </w:r>
    </w:p>
    <w:p w14:paraId="759A6F08" w14:textId="77777777" w:rsidR="0072459B" w:rsidRPr="00667828" w:rsidRDefault="0072459B" w:rsidP="0072459B">
      <w:pPr>
        <w:rPr>
          <w:rFonts w:asciiTheme="minorHAnsi" w:hAnsiTheme="minorHAnsi" w:cstheme="minorHAnsi"/>
          <w:sz w:val="28"/>
          <w:szCs w:val="28"/>
        </w:rPr>
      </w:pPr>
    </w:p>
    <w:p w14:paraId="09C9FB47" w14:textId="4A185A76" w:rsidR="0072459B" w:rsidRPr="00667828" w:rsidRDefault="003446E4" w:rsidP="0072459B">
      <w:pPr>
        <w:rPr>
          <w:sz w:val="28"/>
          <w:szCs w:val="28"/>
        </w:rPr>
      </w:pPr>
      <w:r w:rsidRPr="00667828">
        <w:rPr>
          <w:sz w:val="28"/>
          <w:szCs w:val="28"/>
        </w:rPr>
        <w:t xml:space="preserve">Afslutningsvis opfordrede vi </w:t>
      </w:r>
      <w:r w:rsidR="0072459B" w:rsidRPr="00667828">
        <w:rPr>
          <w:sz w:val="28"/>
          <w:szCs w:val="28"/>
        </w:rPr>
        <w:t>til, at kommunen igen lægger billet ind på at blive en del af Landsbypuljemidlerne. Det er en god måde at støtte ejere med et, omend beskedent, bidrag til vedligeholdelsen af bevaringsværdige bygninger. En vedligeholdelse, som jo ikke alene kommer ejerne til glæde, men alle, der færders i kommunen.</w:t>
      </w:r>
    </w:p>
    <w:p w14:paraId="0AB4B004" w14:textId="77777777" w:rsidR="0072459B" w:rsidRPr="00667828" w:rsidRDefault="0072459B" w:rsidP="00EA752C">
      <w:pPr>
        <w:rPr>
          <w:sz w:val="28"/>
          <w:szCs w:val="28"/>
        </w:rPr>
      </w:pPr>
    </w:p>
    <w:p w14:paraId="775EB51F" w14:textId="1C17C679" w:rsidR="00BD5BE0" w:rsidRPr="00667828" w:rsidRDefault="00BD5BE0" w:rsidP="00EA752C">
      <w:pPr>
        <w:rPr>
          <w:b/>
          <w:bCs/>
          <w:sz w:val="28"/>
          <w:szCs w:val="28"/>
        </w:rPr>
      </w:pPr>
      <w:r w:rsidRPr="00667828">
        <w:rPr>
          <w:b/>
          <w:bCs/>
          <w:sz w:val="28"/>
          <w:szCs w:val="28"/>
        </w:rPr>
        <w:t>Boligområde ved Lundegaard.</w:t>
      </w:r>
    </w:p>
    <w:p w14:paraId="3F72D002" w14:textId="77777777" w:rsidR="00BD5BE0" w:rsidRPr="00667828" w:rsidRDefault="00BD5BE0" w:rsidP="00EA752C">
      <w:pPr>
        <w:rPr>
          <w:sz w:val="28"/>
          <w:szCs w:val="28"/>
        </w:rPr>
      </w:pPr>
    </w:p>
    <w:p w14:paraId="1ADBEC77" w14:textId="1494E2F3" w:rsidR="00EA752C" w:rsidRPr="00667828" w:rsidRDefault="00EA752C" w:rsidP="00EA752C">
      <w:pPr>
        <w:rPr>
          <w:sz w:val="28"/>
          <w:szCs w:val="28"/>
        </w:rPr>
      </w:pPr>
      <w:r w:rsidRPr="00667828">
        <w:rPr>
          <w:sz w:val="28"/>
          <w:szCs w:val="28"/>
        </w:rPr>
        <w:t>For</w:t>
      </w:r>
      <w:r w:rsidR="00944204" w:rsidRPr="00667828">
        <w:rPr>
          <w:sz w:val="28"/>
          <w:szCs w:val="28"/>
        </w:rPr>
        <w:t xml:space="preserve"> </w:t>
      </w:r>
      <w:r w:rsidRPr="00667828">
        <w:rPr>
          <w:sz w:val="28"/>
          <w:szCs w:val="28"/>
        </w:rPr>
        <w:t xml:space="preserve">så vidt angår </w:t>
      </w:r>
      <w:r w:rsidR="002E070D" w:rsidRPr="00667828">
        <w:rPr>
          <w:sz w:val="28"/>
          <w:szCs w:val="28"/>
        </w:rPr>
        <w:t xml:space="preserve">Lokalplan </w:t>
      </w:r>
      <w:r w:rsidR="00F802B7" w:rsidRPr="00667828">
        <w:rPr>
          <w:sz w:val="28"/>
          <w:szCs w:val="28"/>
        </w:rPr>
        <w:t xml:space="preserve">for et boligområde </w:t>
      </w:r>
      <w:r w:rsidR="002E070D" w:rsidRPr="00667828">
        <w:rPr>
          <w:sz w:val="28"/>
          <w:szCs w:val="28"/>
        </w:rPr>
        <w:t>ved Lundegaard</w:t>
      </w:r>
      <w:r w:rsidR="00977454" w:rsidRPr="00667828">
        <w:rPr>
          <w:sz w:val="28"/>
          <w:szCs w:val="28"/>
        </w:rPr>
        <w:t xml:space="preserve">, </w:t>
      </w:r>
      <w:r w:rsidR="00F802B7" w:rsidRPr="00667828">
        <w:rPr>
          <w:sz w:val="28"/>
          <w:szCs w:val="28"/>
        </w:rPr>
        <w:t>omfatte</w:t>
      </w:r>
      <w:r w:rsidR="00977454" w:rsidRPr="00667828">
        <w:rPr>
          <w:sz w:val="28"/>
          <w:szCs w:val="28"/>
        </w:rPr>
        <w:t>nde</w:t>
      </w:r>
      <w:r w:rsidR="00F802B7" w:rsidRPr="00667828">
        <w:rPr>
          <w:sz w:val="28"/>
          <w:szCs w:val="28"/>
        </w:rPr>
        <w:t xml:space="preserve"> </w:t>
      </w:r>
      <w:r w:rsidRPr="00667828">
        <w:rPr>
          <w:sz w:val="28"/>
          <w:szCs w:val="28"/>
        </w:rPr>
        <w:t xml:space="preserve">parcelhusbyggeri </w:t>
      </w:r>
      <w:r w:rsidR="00BD5BE0" w:rsidRPr="00667828">
        <w:rPr>
          <w:sz w:val="28"/>
          <w:szCs w:val="28"/>
        </w:rPr>
        <w:t>med</w:t>
      </w:r>
      <w:r w:rsidRPr="00667828">
        <w:rPr>
          <w:sz w:val="28"/>
          <w:szCs w:val="28"/>
        </w:rPr>
        <w:t xml:space="preserve"> 22 parceller</w:t>
      </w:r>
      <w:r w:rsidR="00F802B7" w:rsidRPr="00667828">
        <w:rPr>
          <w:sz w:val="28"/>
          <w:szCs w:val="28"/>
        </w:rPr>
        <w:t xml:space="preserve"> </w:t>
      </w:r>
      <w:r w:rsidR="001D6EFB" w:rsidRPr="00667828">
        <w:rPr>
          <w:sz w:val="28"/>
          <w:szCs w:val="28"/>
        </w:rPr>
        <w:t xml:space="preserve">og </w:t>
      </w:r>
      <w:r w:rsidR="00977454" w:rsidRPr="00667828">
        <w:rPr>
          <w:sz w:val="28"/>
          <w:szCs w:val="28"/>
        </w:rPr>
        <w:t xml:space="preserve">lokalplan for </w:t>
      </w:r>
      <w:r w:rsidR="001D6EFB" w:rsidRPr="00667828">
        <w:rPr>
          <w:sz w:val="28"/>
          <w:szCs w:val="28"/>
        </w:rPr>
        <w:t>byggeri af et supermarked i krydset ved Jungshovedvej og</w:t>
      </w:r>
      <w:r w:rsidR="00BD5BE0" w:rsidRPr="00667828">
        <w:rPr>
          <w:sz w:val="28"/>
          <w:szCs w:val="28"/>
        </w:rPr>
        <w:t xml:space="preserve"> </w:t>
      </w:r>
      <w:proofErr w:type="spellStart"/>
      <w:r w:rsidR="00BD5BE0" w:rsidRPr="00667828">
        <w:rPr>
          <w:sz w:val="28"/>
          <w:szCs w:val="28"/>
        </w:rPr>
        <w:t>Næbvej</w:t>
      </w:r>
      <w:proofErr w:type="spellEnd"/>
      <w:r w:rsidR="00F802B7" w:rsidRPr="00667828">
        <w:rPr>
          <w:sz w:val="28"/>
          <w:szCs w:val="28"/>
        </w:rPr>
        <w:t xml:space="preserve"> </w:t>
      </w:r>
      <w:r w:rsidRPr="00667828">
        <w:rPr>
          <w:sz w:val="28"/>
          <w:szCs w:val="28"/>
        </w:rPr>
        <w:t>(</w:t>
      </w:r>
      <w:r w:rsidR="00F802B7" w:rsidRPr="00667828">
        <w:rPr>
          <w:sz w:val="28"/>
          <w:szCs w:val="28"/>
        </w:rPr>
        <w:t xml:space="preserve">Lokalplan </w:t>
      </w:r>
      <w:r w:rsidRPr="00667828">
        <w:rPr>
          <w:sz w:val="28"/>
          <w:szCs w:val="28"/>
        </w:rPr>
        <w:t xml:space="preserve">vedtaget i 2022) </w:t>
      </w:r>
      <w:r w:rsidR="003534EF" w:rsidRPr="00667828">
        <w:rPr>
          <w:sz w:val="28"/>
          <w:szCs w:val="28"/>
        </w:rPr>
        <w:t xml:space="preserve">og en lokalplan for </w:t>
      </w:r>
      <w:proofErr w:type="spellStart"/>
      <w:r w:rsidR="003534EF" w:rsidRPr="00667828">
        <w:rPr>
          <w:sz w:val="28"/>
          <w:szCs w:val="28"/>
        </w:rPr>
        <w:t>Rødegård</w:t>
      </w:r>
      <w:r w:rsidR="00E44980" w:rsidRPr="00667828">
        <w:rPr>
          <w:sz w:val="28"/>
          <w:szCs w:val="28"/>
        </w:rPr>
        <w:t>s</w:t>
      </w:r>
      <w:proofErr w:type="spellEnd"/>
      <w:r w:rsidR="00E44980" w:rsidRPr="00667828">
        <w:rPr>
          <w:sz w:val="28"/>
          <w:szCs w:val="28"/>
        </w:rPr>
        <w:t xml:space="preserve"> </w:t>
      </w:r>
      <w:r w:rsidR="003534EF" w:rsidRPr="00667828">
        <w:rPr>
          <w:sz w:val="28"/>
          <w:szCs w:val="28"/>
        </w:rPr>
        <w:t>udstykning</w:t>
      </w:r>
      <w:r w:rsidR="00E44980" w:rsidRPr="00667828">
        <w:rPr>
          <w:sz w:val="28"/>
          <w:szCs w:val="28"/>
        </w:rPr>
        <w:t>,</w:t>
      </w:r>
      <w:r w:rsidR="003534EF" w:rsidRPr="00667828">
        <w:rPr>
          <w:sz w:val="28"/>
          <w:szCs w:val="28"/>
        </w:rPr>
        <w:t xml:space="preserve"> </w:t>
      </w:r>
      <w:r w:rsidRPr="00667828">
        <w:rPr>
          <w:sz w:val="28"/>
          <w:szCs w:val="28"/>
        </w:rPr>
        <w:t>er</w:t>
      </w:r>
      <w:r w:rsidR="001D6EFB" w:rsidRPr="00667828">
        <w:rPr>
          <w:sz w:val="28"/>
          <w:szCs w:val="28"/>
        </w:rPr>
        <w:t xml:space="preserve"> </w:t>
      </w:r>
      <w:r w:rsidR="003534EF" w:rsidRPr="00667828">
        <w:rPr>
          <w:sz w:val="28"/>
          <w:szCs w:val="28"/>
        </w:rPr>
        <w:t xml:space="preserve">alle </w:t>
      </w:r>
      <w:r w:rsidR="001D6EFB" w:rsidRPr="00667828">
        <w:rPr>
          <w:sz w:val="28"/>
          <w:szCs w:val="28"/>
        </w:rPr>
        <w:t xml:space="preserve">disse lokalplaner vedtaget uden en </w:t>
      </w:r>
      <w:r w:rsidR="002B275A" w:rsidRPr="00667828">
        <w:rPr>
          <w:sz w:val="28"/>
          <w:szCs w:val="28"/>
        </w:rPr>
        <w:t>forudgående</w:t>
      </w:r>
      <w:r w:rsidR="00417358" w:rsidRPr="00667828">
        <w:rPr>
          <w:sz w:val="28"/>
          <w:szCs w:val="28"/>
        </w:rPr>
        <w:t>,</w:t>
      </w:r>
      <w:r w:rsidR="002B275A" w:rsidRPr="00667828">
        <w:rPr>
          <w:sz w:val="28"/>
          <w:szCs w:val="28"/>
        </w:rPr>
        <w:t xml:space="preserve"> </w:t>
      </w:r>
      <w:r w:rsidR="001D6EFB" w:rsidRPr="00667828">
        <w:rPr>
          <w:sz w:val="28"/>
          <w:szCs w:val="28"/>
        </w:rPr>
        <w:lastRenderedPageBreak/>
        <w:t xml:space="preserve">overordnet planlægning for </w:t>
      </w:r>
      <w:r w:rsidRPr="00667828">
        <w:rPr>
          <w:sz w:val="28"/>
          <w:szCs w:val="28"/>
        </w:rPr>
        <w:t>byudvikling</w:t>
      </w:r>
      <w:r w:rsidR="001D6EFB" w:rsidRPr="00667828">
        <w:rPr>
          <w:sz w:val="28"/>
          <w:szCs w:val="28"/>
        </w:rPr>
        <w:t xml:space="preserve"> af Præstø mod Lundegård. Det er tilfældighede</w:t>
      </w:r>
      <w:r w:rsidR="00F802B7" w:rsidRPr="00667828">
        <w:rPr>
          <w:sz w:val="28"/>
          <w:szCs w:val="28"/>
        </w:rPr>
        <w:t xml:space="preserve">r </w:t>
      </w:r>
      <w:r w:rsidR="001D6EFB" w:rsidRPr="00667828">
        <w:rPr>
          <w:sz w:val="28"/>
          <w:szCs w:val="28"/>
        </w:rPr>
        <w:t>der afgør</w:t>
      </w:r>
      <w:r w:rsidRPr="00667828">
        <w:rPr>
          <w:sz w:val="28"/>
          <w:szCs w:val="28"/>
        </w:rPr>
        <w:t>,</w:t>
      </w:r>
      <w:r w:rsidR="001D6EFB" w:rsidRPr="00667828">
        <w:rPr>
          <w:sz w:val="28"/>
          <w:szCs w:val="28"/>
        </w:rPr>
        <w:t xml:space="preserve"> hvor og hv</w:t>
      </w:r>
      <w:r w:rsidR="00977454" w:rsidRPr="00667828">
        <w:rPr>
          <w:sz w:val="28"/>
          <w:szCs w:val="28"/>
        </w:rPr>
        <w:t>ad</w:t>
      </w:r>
      <w:r w:rsidR="001D6EFB" w:rsidRPr="00667828">
        <w:rPr>
          <w:sz w:val="28"/>
          <w:szCs w:val="28"/>
        </w:rPr>
        <w:t xml:space="preserve"> der bygges</w:t>
      </w:r>
      <w:r w:rsidR="002E070D" w:rsidRPr="00667828">
        <w:rPr>
          <w:sz w:val="28"/>
          <w:szCs w:val="28"/>
        </w:rPr>
        <w:t>.</w:t>
      </w:r>
    </w:p>
    <w:p w14:paraId="298F0D50" w14:textId="77777777" w:rsidR="00EA752C" w:rsidRPr="00667828" w:rsidRDefault="00EA752C" w:rsidP="00EA752C">
      <w:pPr>
        <w:rPr>
          <w:rFonts w:eastAsia="Arial"/>
        </w:rPr>
      </w:pPr>
    </w:p>
    <w:p w14:paraId="120B9BD4" w14:textId="33022963" w:rsidR="00EA752C" w:rsidRPr="00667828" w:rsidRDefault="00EA752C" w:rsidP="00EA752C">
      <w:pPr>
        <w:rPr>
          <w:rFonts w:eastAsia="Arial"/>
          <w:sz w:val="28"/>
          <w:szCs w:val="28"/>
        </w:rPr>
      </w:pPr>
      <w:r w:rsidRPr="00667828">
        <w:rPr>
          <w:rFonts w:eastAsia="Arial"/>
          <w:sz w:val="28"/>
          <w:szCs w:val="28"/>
        </w:rPr>
        <w:t>Det er vores klare opfattelse, at de fremlagte lokalplaner ikke har de byplanmæssige og klimamæssige kvaliteter, der i dag må sættes som minimum. Lokal</w:t>
      </w:r>
      <w:r w:rsidRPr="00667828">
        <w:rPr>
          <w:rFonts w:eastAsia="Arial"/>
          <w:sz w:val="28"/>
          <w:szCs w:val="28"/>
        </w:rPr>
        <w:softHyphen/>
        <w:t>pla</w:t>
      </w:r>
      <w:r w:rsidRPr="00667828">
        <w:rPr>
          <w:rFonts w:eastAsia="Arial"/>
          <w:sz w:val="28"/>
          <w:szCs w:val="28"/>
        </w:rPr>
        <w:softHyphen/>
        <w:t>nernes klimaaftryk skal tages meget mere alvorligt end</w:t>
      </w:r>
      <w:r w:rsidR="00417358" w:rsidRPr="00667828">
        <w:rPr>
          <w:rFonts w:eastAsia="Arial"/>
          <w:sz w:val="28"/>
          <w:szCs w:val="28"/>
        </w:rPr>
        <w:t xml:space="preserve"> det,</w:t>
      </w:r>
      <w:r w:rsidRPr="00667828">
        <w:rPr>
          <w:rFonts w:eastAsia="Arial"/>
          <w:sz w:val="28"/>
          <w:szCs w:val="28"/>
        </w:rPr>
        <w:t xml:space="preserve"> der her er lagt op til</w:t>
      </w:r>
      <w:r w:rsidR="00417358" w:rsidRPr="00667828">
        <w:rPr>
          <w:rFonts w:eastAsia="Arial"/>
          <w:sz w:val="28"/>
          <w:szCs w:val="28"/>
        </w:rPr>
        <w:t>. D</w:t>
      </w:r>
      <w:r w:rsidRPr="00667828">
        <w:rPr>
          <w:rFonts w:eastAsia="Arial"/>
          <w:sz w:val="28"/>
          <w:szCs w:val="28"/>
        </w:rPr>
        <w:t>et er ikke nok at bruge ordene ”grønt” og ”bonusvirkning”</w:t>
      </w:r>
      <w:r w:rsidR="00BD5BE0" w:rsidRPr="00667828">
        <w:rPr>
          <w:rFonts w:eastAsia="Arial"/>
          <w:sz w:val="28"/>
          <w:szCs w:val="28"/>
        </w:rPr>
        <w:t xml:space="preserve"> o</w:t>
      </w:r>
      <w:r w:rsidRPr="00667828">
        <w:rPr>
          <w:rFonts w:eastAsia="Arial"/>
          <w:sz w:val="28"/>
          <w:szCs w:val="28"/>
        </w:rPr>
        <w:t xml:space="preserve">g der er </w:t>
      </w:r>
      <w:r w:rsidR="00417358" w:rsidRPr="00667828">
        <w:rPr>
          <w:rFonts w:eastAsia="Arial"/>
          <w:sz w:val="28"/>
          <w:szCs w:val="28"/>
        </w:rPr>
        <w:t xml:space="preserve">samtidig </w:t>
      </w:r>
      <w:r w:rsidRPr="00667828">
        <w:rPr>
          <w:rFonts w:eastAsia="Arial"/>
          <w:sz w:val="28"/>
          <w:szCs w:val="28"/>
        </w:rPr>
        <w:t xml:space="preserve">en iøjnefaldende mangel på byplanmæssige og landskabskulturelle kvaliteter i </w:t>
      </w:r>
      <w:r w:rsidR="003534EF" w:rsidRPr="00667828">
        <w:rPr>
          <w:rFonts w:eastAsia="Arial"/>
          <w:sz w:val="28"/>
          <w:szCs w:val="28"/>
        </w:rPr>
        <w:t xml:space="preserve">alle </w:t>
      </w:r>
      <w:r w:rsidRPr="00667828">
        <w:rPr>
          <w:rFonts w:eastAsia="Arial"/>
          <w:sz w:val="28"/>
          <w:szCs w:val="28"/>
        </w:rPr>
        <w:t>planer.</w:t>
      </w:r>
      <w:r w:rsidR="00BD5BE0" w:rsidRPr="00667828">
        <w:rPr>
          <w:rFonts w:eastAsia="Arial"/>
          <w:sz w:val="28"/>
          <w:szCs w:val="28"/>
        </w:rPr>
        <w:t xml:space="preserve"> Det er useriøst.</w:t>
      </w:r>
    </w:p>
    <w:p w14:paraId="4B4B3E98" w14:textId="77777777" w:rsidR="003534EF" w:rsidRPr="00667828" w:rsidRDefault="003534EF" w:rsidP="00EA752C">
      <w:pPr>
        <w:rPr>
          <w:rFonts w:eastAsia="Arial"/>
          <w:sz w:val="28"/>
          <w:szCs w:val="28"/>
        </w:rPr>
      </w:pPr>
    </w:p>
    <w:p w14:paraId="2FDCA3CF" w14:textId="32271A39" w:rsidR="003534EF" w:rsidRPr="00667828" w:rsidRDefault="003534EF" w:rsidP="00EA752C">
      <w:pPr>
        <w:rPr>
          <w:rFonts w:eastAsia="Arial"/>
          <w:sz w:val="28"/>
          <w:szCs w:val="28"/>
        </w:rPr>
      </w:pPr>
      <w:r w:rsidRPr="00667828">
        <w:rPr>
          <w:rFonts w:eastAsia="Arial"/>
          <w:sz w:val="28"/>
          <w:szCs w:val="28"/>
        </w:rPr>
        <w:t xml:space="preserve">Resultatet for byggeriet af </w:t>
      </w:r>
      <w:proofErr w:type="spellStart"/>
      <w:r w:rsidRPr="00667828">
        <w:rPr>
          <w:rFonts w:eastAsia="Arial"/>
          <w:sz w:val="28"/>
          <w:szCs w:val="28"/>
        </w:rPr>
        <w:t>Lidl</w:t>
      </w:r>
      <w:proofErr w:type="spellEnd"/>
      <w:r w:rsidRPr="00667828">
        <w:rPr>
          <w:rFonts w:eastAsia="Arial"/>
          <w:sz w:val="28"/>
          <w:szCs w:val="28"/>
        </w:rPr>
        <w:t xml:space="preserve"> </w:t>
      </w:r>
      <w:r w:rsidR="00465D4A" w:rsidRPr="00667828">
        <w:rPr>
          <w:rFonts w:eastAsia="Arial"/>
          <w:sz w:val="28"/>
          <w:szCs w:val="28"/>
        </w:rPr>
        <w:t>taler for sig selv</w:t>
      </w:r>
      <w:r w:rsidR="00667828">
        <w:rPr>
          <w:rFonts w:eastAsia="Arial"/>
          <w:sz w:val="28"/>
          <w:szCs w:val="28"/>
        </w:rPr>
        <w:t>;</w:t>
      </w:r>
      <w:r w:rsidR="00465D4A" w:rsidRPr="00667828">
        <w:rPr>
          <w:rFonts w:eastAsia="Arial"/>
          <w:sz w:val="28"/>
          <w:szCs w:val="28"/>
        </w:rPr>
        <w:t xml:space="preserve"> det </w:t>
      </w:r>
      <w:r w:rsidRPr="00667828">
        <w:rPr>
          <w:rFonts w:eastAsia="Arial"/>
          <w:sz w:val="28"/>
          <w:szCs w:val="28"/>
        </w:rPr>
        <w:t xml:space="preserve">er en </w:t>
      </w:r>
      <w:r w:rsidR="00465D4A" w:rsidRPr="00667828">
        <w:rPr>
          <w:rFonts w:eastAsia="Arial"/>
          <w:sz w:val="28"/>
          <w:szCs w:val="28"/>
        </w:rPr>
        <w:t xml:space="preserve">skamplet for indkørslen til Præstø </w:t>
      </w:r>
    </w:p>
    <w:p w14:paraId="6265CD09" w14:textId="77777777" w:rsidR="00EA752C" w:rsidRPr="00667828" w:rsidRDefault="00EA752C" w:rsidP="00EA752C">
      <w:pPr>
        <w:rPr>
          <w:rFonts w:eastAsia="Arial"/>
        </w:rPr>
      </w:pPr>
    </w:p>
    <w:p w14:paraId="1ED6AE18" w14:textId="0C5F5E33" w:rsidR="002E070D" w:rsidRPr="00667828" w:rsidRDefault="002E070D" w:rsidP="003944D9">
      <w:pPr>
        <w:rPr>
          <w:b/>
          <w:bCs/>
          <w:sz w:val="28"/>
          <w:szCs w:val="28"/>
        </w:rPr>
      </w:pPr>
      <w:r w:rsidRPr="00667828">
        <w:rPr>
          <w:b/>
          <w:bCs/>
          <w:sz w:val="28"/>
          <w:szCs w:val="28"/>
        </w:rPr>
        <w:t>Opsætning af solceller i områder med bevarende lokalplaner:</w:t>
      </w:r>
    </w:p>
    <w:p w14:paraId="44AB813E" w14:textId="77777777" w:rsidR="001D6EFB" w:rsidRPr="00667828" w:rsidRDefault="001D6EFB" w:rsidP="003944D9">
      <w:pPr>
        <w:rPr>
          <w:sz w:val="28"/>
          <w:szCs w:val="28"/>
        </w:rPr>
      </w:pPr>
    </w:p>
    <w:p w14:paraId="04041738" w14:textId="2ED33EA6" w:rsidR="001D6EFB" w:rsidRPr="00667828" w:rsidRDefault="001D6EFB" w:rsidP="001D6EFB">
      <w:pPr>
        <w:rPr>
          <w:sz w:val="28"/>
          <w:szCs w:val="28"/>
        </w:rPr>
      </w:pPr>
      <w:r w:rsidRPr="00667828">
        <w:rPr>
          <w:sz w:val="28"/>
          <w:szCs w:val="28"/>
        </w:rPr>
        <w:t>Kommunen beslutte</w:t>
      </w:r>
      <w:r w:rsidR="00F73D86" w:rsidRPr="00667828">
        <w:rPr>
          <w:sz w:val="28"/>
          <w:szCs w:val="28"/>
        </w:rPr>
        <w:t>de i 2024</w:t>
      </w:r>
      <w:r w:rsidRPr="00667828">
        <w:rPr>
          <w:sz w:val="28"/>
          <w:szCs w:val="28"/>
        </w:rPr>
        <w:t xml:space="preserve">, at det fremover </w:t>
      </w:r>
      <w:r w:rsidR="00417358" w:rsidRPr="00667828">
        <w:rPr>
          <w:sz w:val="28"/>
          <w:szCs w:val="28"/>
        </w:rPr>
        <w:t>skal være</w:t>
      </w:r>
      <w:r w:rsidRPr="00667828">
        <w:rPr>
          <w:sz w:val="28"/>
          <w:szCs w:val="28"/>
        </w:rPr>
        <w:t xml:space="preserve"> muligt at opsætte solceller på ejendomme </w:t>
      </w:r>
      <w:r w:rsidR="001B5ED6" w:rsidRPr="00667828">
        <w:rPr>
          <w:sz w:val="28"/>
          <w:szCs w:val="28"/>
        </w:rPr>
        <w:t xml:space="preserve">i Præstø midtby som </w:t>
      </w:r>
      <w:r w:rsidRPr="00667828">
        <w:rPr>
          <w:sz w:val="28"/>
          <w:szCs w:val="28"/>
        </w:rPr>
        <w:t xml:space="preserve">ikke er fredede eller har </w:t>
      </w:r>
      <w:proofErr w:type="spellStart"/>
      <w:r w:rsidRPr="00667828">
        <w:rPr>
          <w:sz w:val="28"/>
          <w:szCs w:val="28"/>
        </w:rPr>
        <w:t>bevaringsværdi</w:t>
      </w:r>
      <w:proofErr w:type="spellEnd"/>
      <w:r w:rsidRPr="00667828">
        <w:rPr>
          <w:sz w:val="28"/>
          <w:szCs w:val="28"/>
        </w:rPr>
        <w:t>. Det er stik imod en nutidig kvalitets- og helhedsvurdering af kulturmiljøer. </w:t>
      </w:r>
    </w:p>
    <w:p w14:paraId="0921DE5B" w14:textId="77777777" w:rsidR="00E44980" w:rsidRPr="00667828" w:rsidRDefault="00E44980" w:rsidP="003944D9">
      <w:pPr>
        <w:rPr>
          <w:sz w:val="28"/>
          <w:szCs w:val="28"/>
        </w:rPr>
      </w:pPr>
    </w:p>
    <w:p w14:paraId="234027F1" w14:textId="4B91E672" w:rsidR="0064366C" w:rsidRPr="00667828" w:rsidRDefault="0064366C" w:rsidP="003944D9">
      <w:pPr>
        <w:rPr>
          <w:sz w:val="28"/>
          <w:szCs w:val="28"/>
        </w:rPr>
      </w:pPr>
      <w:r w:rsidRPr="00667828">
        <w:rPr>
          <w:sz w:val="28"/>
          <w:szCs w:val="28"/>
        </w:rPr>
        <w:t xml:space="preserve">Solceller er nu opsat på Vesterbro nr. </w:t>
      </w:r>
      <w:r w:rsidR="000A7711" w:rsidRPr="00667828">
        <w:rPr>
          <w:sz w:val="28"/>
          <w:szCs w:val="28"/>
        </w:rPr>
        <w:t>6.</w:t>
      </w:r>
      <w:r w:rsidR="00E44980" w:rsidRPr="00667828">
        <w:rPr>
          <w:sz w:val="28"/>
          <w:szCs w:val="28"/>
        </w:rPr>
        <w:t xml:space="preserve"> Synlige fra Ny Esbjergvej.</w:t>
      </w:r>
    </w:p>
    <w:p w14:paraId="314B3547" w14:textId="77777777" w:rsidR="002E070D" w:rsidRPr="00667828" w:rsidRDefault="002E070D" w:rsidP="003944D9">
      <w:pPr>
        <w:rPr>
          <w:sz w:val="28"/>
          <w:szCs w:val="28"/>
        </w:rPr>
      </w:pPr>
    </w:p>
    <w:p w14:paraId="06497CB8" w14:textId="77777777" w:rsidR="00C80D24" w:rsidRPr="00667828" w:rsidRDefault="00C80D24" w:rsidP="003944D9">
      <w:pPr>
        <w:rPr>
          <w:b/>
          <w:bCs/>
          <w:sz w:val="32"/>
          <w:szCs w:val="32"/>
        </w:rPr>
      </w:pPr>
      <w:r w:rsidRPr="00667828">
        <w:rPr>
          <w:b/>
          <w:bCs/>
          <w:sz w:val="32"/>
          <w:szCs w:val="32"/>
        </w:rPr>
        <w:t>Facaderådet:</w:t>
      </w:r>
    </w:p>
    <w:p w14:paraId="2911D1CE" w14:textId="77777777" w:rsidR="00C80D24" w:rsidRPr="00667828" w:rsidRDefault="00C80D24" w:rsidP="003944D9">
      <w:pPr>
        <w:rPr>
          <w:sz w:val="28"/>
          <w:szCs w:val="28"/>
        </w:rPr>
      </w:pPr>
    </w:p>
    <w:p w14:paraId="0450C8C6" w14:textId="553281CD" w:rsidR="00D165BC" w:rsidRPr="00667828" w:rsidRDefault="00A417F0" w:rsidP="003944D9">
      <w:pPr>
        <w:rPr>
          <w:sz w:val="28"/>
          <w:szCs w:val="28"/>
        </w:rPr>
      </w:pPr>
      <w:r w:rsidRPr="00667828">
        <w:rPr>
          <w:sz w:val="28"/>
          <w:szCs w:val="28"/>
        </w:rPr>
        <w:t xml:space="preserve">Jørgen Kreiner-Møller </w:t>
      </w:r>
      <w:r w:rsidR="00662FB0">
        <w:rPr>
          <w:sz w:val="28"/>
          <w:szCs w:val="28"/>
        </w:rPr>
        <w:t>har været</w:t>
      </w:r>
      <w:r w:rsidR="000F2792" w:rsidRPr="00667828">
        <w:rPr>
          <w:sz w:val="28"/>
          <w:szCs w:val="28"/>
        </w:rPr>
        <w:t xml:space="preserve"> </w:t>
      </w:r>
      <w:r w:rsidRPr="00667828">
        <w:rPr>
          <w:sz w:val="28"/>
          <w:szCs w:val="28"/>
        </w:rPr>
        <w:t>foreningens repræsentant</w:t>
      </w:r>
      <w:r w:rsidR="000F2792" w:rsidRPr="00667828">
        <w:rPr>
          <w:sz w:val="28"/>
          <w:szCs w:val="28"/>
        </w:rPr>
        <w:t xml:space="preserve"> i</w:t>
      </w:r>
      <w:r w:rsidR="008678F2" w:rsidRPr="00667828">
        <w:rPr>
          <w:sz w:val="28"/>
          <w:szCs w:val="28"/>
        </w:rPr>
        <w:t xml:space="preserve"> facaderådet</w:t>
      </w:r>
      <w:r w:rsidRPr="00667828">
        <w:rPr>
          <w:sz w:val="28"/>
          <w:szCs w:val="28"/>
        </w:rPr>
        <w:t xml:space="preserve">. </w:t>
      </w:r>
    </w:p>
    <w:p w14:paraId="6F4A6ED0" w14:textId="77777777" w:rsidR="008678F2" w:rsidRPr="00667828" w:rsidRDefault="008678F2" w:rsidP="003944D9">
      <w:pPr>
        <w:rPr>
          <w:sz w:val="28"/>
          <w:szCs w:val="28"/>
        </w:rPr>
      </w:pPr>
    </w:p>
    <w:p w14:paraId="1E951931" w14:textId="09839434" w:rsidR="00D95244" w:rsidRPr="00667828" w:rsidRDefault="0038257B" w:rsidP="003944D9">
      <w:pPr>
        <w:rPr>
          <w:sz w:val="28"/>
          <w:szCs w:val="28"/>
        </w:rPr>
      </w:pPr>
      <w:r w:rsidRPr="00667828">
        <w:rPr>
          <w:sz w:val="28"/>
          <w:szCs w:val="28"/>
        </w:rPr>
        <w:t xml:space="preserve">I samarbejde med </w:t>
      </w:r>
      <w:r w:rsidR="008678F2" w:rsidRPr="00667828">
        <w:rPr>
          <w:sz w:val="28"/>
          <w:szCs w:val="28"/>
        </w:rPr>
        <w:t>de tre bevaringsforeninger har Jørgen Kreiner</w:t>
      </w:r>
      <w:r w:rsidRPr="00667828">
        <w:rPr>
          <w:sz w:val="28"/>
          <w:szCs w:val="28"/>
        </w:rPr>
        <w:t>-Møller</w:t>
      </w:r>
      <w:r w:rsidR="008678F2" w:rsidRPr="00667828">
        <w:rPr>
          <w:sz w:val="28"/>
          <w:szCs w:val="28"/>
        </w:rPr>
        <w:t xml:space="preserve"> stillet forslag om, at facaderådenes forretningsorden også kommer til at omfatte byrummene. </w:t>
      </w:r>
      <w:r w:rsidR="004E19F2" w:rsidRPr="00667828">
        <w:rPr>
          <w:sz w:val="28"/>
          <w:szCs w:val="28"/>
        </w:rPr>
        <w:t xml:space="preserve">Altså sager under Torve- og gaderegulativet. </w:t>
      </w:r>
      <w:r w:rsidR="008678F2" w:rsidRPr="00667828">
        <w:rPr>
          <w:sz w:val="28"/>
          <w:szCs w:val="28"/>
        </w:rPr>
        <w:t>Fors</w:t>
      </w:r>
      <w:r w:rsidRPr="00667828">
        <w:rPr>
          <w:sz w:val="28"/>
          <w:szCs w:val="28"/>
        </w:rPr>
        <w:t>la</w:t>
      </w:r>
      <w:r w:rsidR="008678F2" w:rsidRPr="00667828">
        <w:rPr>
          <w:sz w:val="28"/>
          <w:szCs w:val="28"/>
        </w:rPr>
        <w:t xml:space="preserve">get er endnu ikke afklaret i kommunen. </w:t>
      </w:r>
    </w:p>
    <w:p w14:paraId="2A3D799B" w14:textId="77777777" w:rsidR="000A7711" w:rsidRPr="00667828" w:rsidRDefault="000A7711" w:rsidP="003944D9">
      <w:pPr>
        <w:rPr>
          <w:sz w:val="28"/>
          <w:szCs w:val="28"/>
        </w:rPr>
      </w:pPr>
    </w:p>
    <w:p w14:paraId="3D3E171B" w14:textId="1F577F2C" w:rsidR="00E44980" w:rsidRPr="00667828" w:rsidRDefault="000A7711" w:rsidP="003944D9">
      <w:pPr>
        <w:rPr>
          <w:sz w:val="28"/>
          <w:szCs w:val="28"/>
        </w:rPr>
      </w:pPr>
      <w:r w:rsidRPr="00667828">
        <w:rPr>
          <w:sz w:val="28"/>
          <w:szCs w:val="28"/>
        </w:rPr>
        <w:t>I samarbejde med vores søsterforeninger på Møn og i Vordingborg har vi stillet forslag om at nye bymiljøråd erstatter de</w:t>
      </w:r>
      <w:r w:rsidR="002336DC" w:rsidRPr="00667828">
        <w:rPr>
          <w:sz w:val="28"/>
          <w:szCs w:val="28"/>
        </w:rPr>
        <w:t>,</w:t>
      </w:r>
      <w:r w:rsidRPr="00667828">
        <w:rPr>
          <w:sz w:val="28"/>
          <w:szCs w:val="28"/>
        </w:rPr>
        <w:t xml:space="preserve"> af kommunen nedlagte</w:t>
      </w:r>
      <w:r w:rsidR="00662FB0">
        <w:rPr>
          <w:sz w:val="28"/>
          <w:szCs w:val="28"/>
        </w:rPr>
        <w:t>,</w:t>
      </w:r>
      <w:r w:rsidRPr="00667828">
        <w:rPr>
          <w:sz w:val="28"/>
          <w:szCs w:val="28"/>
        </w:rPr>
        <w:t xml:space="preserve"> facaderåd.</w:t>
      </w:r>
      <w:r w:rsidR="00E44980" w:rsidRPr="00667828">
        <w:rPr>
          <w:sz w:val="28"/>
          <w:szCs w:val="28"/>
        </w:rPr>
        <w:t xml:space="preserve"> Dette arbejde </w:t>
      </w:r>
      <w:r w:rsidR="00662FB0" w:rsidRPr="00667828">
        <w:rPr>
          <w:sz w:val="28"/>
          <w:szCs w:val="28"/>
        </w:rPr>
        <w:t>foregår</w:t>
      </w:r>
      <w:r w:rsidR="00E44980" w:rsidRPr="00667828">
        <w:rPr>
          <w:sz w:val="28"/>
          <w:szCs w:val="28"/>
        </w:rPr>
        <w:t xml:space="preserve"> i skrivende stund.</w:t>
      </w:r>
    </w:p>
    <w:p w14:paraId="25BD5F06" w14:textId="77777777" w:rsidR="00804BCE" w:rsidRPr="00667828" w:rsidRDefault="00804BCE" w:rsidP="003944D9">
      <w:pPr>
        <w:rPr>
          <w:b/>
          <w:bCs/>
          <w:color w:val="000000"/>
          <w:sz w:val="28"/>
          <w:szCs w:val="28"/>
        </w:rPr>
      </w:pPr>
    </w:p>
    <w:p w14:paraId="611BF296" w14:textId="77777777" w:rsidR="00804BCE" w:rsidRPr="00667828" w:rsidRDefault="00804BCE" w:rsidP="003944D9">
      <w:pPr>
        <w:rPr>
          <w:b/>
          <w:bCs/>
          <w:color w:val="000000"/>
          <w:sz w:val="28"/>
          <w:szCs w:val="28"/>
        </w:rPr>
      </w:pPr>
    </w:p>
    <w:p w14:paraId="3C5D167E" w14:textId="39657F9A" w:rsidR="00FF6E47" w:rsidRPr="00667828" w:rsidRDefault="00FF6E47" w:rsidP="003944D9">
      <w:pPr>
        <w:rPr>
          <w:b/>
          <w:bCs/>
          <w:color w:val="000000"/>
          <w:sz w:val="32"/>
          <w:szCs w:val="32"/>
        </w:rPr>
      </w:pPr>
      <w:r w:rsidRPr="00667828">
        <w:rPr>
          <w:b/>
          <w:bCs/>
          <w:color w:val="000000"/>
          <w:sz w:val="32"/>
          <w:szCs w:val="32"/>
        </w:rPr>
        <w:t>Sommerudflugten</w:t>
      </w:r>
    </w:p>
    <w:p w14:paraId="353FDC82" w14:textId="77777777" w:rsidR="00FF6E47" w:rsidRPr="00667828" w:rsidRDefault="00FF6E47" w:rsidP="003944D9">
      <w:pPr>
        <w:rPr>
          <w:color w:val="000000"/>
          <w:sz w:val="28"/>
          <w:szCs w:val="28"/>
        </w:rPr>
      </w:pPr>
    </w:p>
    <w:p w14:paraId="2EA4AB6F" w14:textId="76A5CA70" w:rsidR="00876DAD" w:rsidRPr="00667828" w:rsidRDefault="002B1AA3" w:rsidP="00876DAD">
      <w:r w:rsidRPr="00667828">
        <w:rPr>
          <w:color w:val="000000"/>
          <w:sz w:val="28"/>
          <w:szCs w:val="28"/>
        </w:rPr>
        <w:t xml:space="preserve">Sommerudflugten </w:t>
      </w:r>
      <w:r w:rsidR="00722500" w:rsidRPr="00667828">
        <w:rPr>
          <w:color w:val="000000"/>
          <w:sz w:val="28"/>
          <w:szCs w:val="28"/>
        </w:rPr>
        <w:t xml:space="preserve">gik i 2024 til Beldringe gods. </w:t>
      </w:r>
    </w:p>
    <w:p w14:paraId="22749BCE" w14:textId="77777777" w:rsidR="00876DAD" w:rsidRPr="00667828" w:rsidRDefault="00876DAD" w:rsidP="00876DAD">
      <w:pPr>
        <w:rPr>
          <w:sz w:val="28"/>
          <w:szCs w:val="28"/>
        </w:rPr>
      </w:pPr>
    </w:p>
    <w:p w14:paraId="7E519743" w14:textId="034581F4" w:rsidR="00876DAD" w:rsidRPr="00667828" w:rsidRDefault="00876DAD" w:rsidP="00876DAD">
      <w:pPr>
        <w:rPr>
          <w:sz w:val="28"/>
          <w:szCs w:val="28"/>
        </w:rPr>
      </w:pPr>
      <w:r w:rsidRPr="00667828">
        <w:rPr>
          <w:sz w:val="28"/>
          <w:szCs w:val="28"/>
        </w:rPr>
        <w:t xml:space="preserve">Restaureringsarkitekt Lisbeth Søkilde, Stenbjerghus viste rundt og fortalte om stedets historie og de ændringer, der er sket siden Hans Michael </w:t>
      </w:r>
      <w:proofErr w:type="spellStart"/>
      <w:r w:rsidRPr="00667828">
        <w:rPr>
          <w:sz w:val="28"/>
          <w:szCs w:val="28"/>
        </w:rPr>
        <w:t>Jebsen</w:t>
      </w:r>
      <w:proofErr w:type="spellEnd"/>
      <w:r w:rsidRPr="00667828">
        <w:rPr>
          <w:sz w:val="28"/>
          <w:szCs w:val="28"/>
        </w:rPr>
        <w:t xml:space="preserve"> overtog godset. </w:t>
      </w:r>
      <w:r w:rsidR="002336DC" w:rsidRPr="00667828">
        <w:rPr>
          <w:sz w:val="28"/>
          <w:szCs w:val="28"/>
        </w:rPr>
        <w:t xml:space="preserve">En spændende rundvisning </w:t>
      </w:r>
      <w:r w:rsidR="00E44980" w:rsidRPr="00667828">
        <w:rPr>
          <w:sz w:val="28"/>
          <w:szCs w:val="28"/>
        </w:rPr>
        <w:t xml:space="preserve">i den imponerende lade, i hovedbygningen </w:t>
      </w:r>
      <w:r w:rsidR="002336DC" w:rsidRPr="00667828">
        <w:rPr>
          <w:sz w:val="28"/>
          <w:szCs w:val="28"/>
        </w:rPr>
        <w:t>fra kælder</w:t>
      </w:r>
      <w:r w:rsidR="00E44980" w:rsidRPr="00667828">
        <w:rPr>
          <w:sz w:val="28"/>
          <w:szCs w:val="28"/>
        </w:rPr>
        <w:t xml:space="preserve"> til loft og i den omgivende park</w:t>
      </w:r>
      <w:r w:rsidR="002336DC" w:rsidRPr="00667828">
        <w:rPr>
          <w:sz w:val="28"/>
          <w:szCs w:val="28"/>
        </w:rPr>
        <w:t xml:space="preserve">. </w:t>
      </w:r>
    </w:p>
    <w:p w14:paraId="152580A9" w14:textId="77777777" w:rsidR="002336DC" w:rsidRPr="00667828" w:rsidRDefault="002336DC" w:rsidP="00876DAD">
      <w:pPr>
        <w:rPr>
          <w:sz w:val="28"/>
          <w:szCs w:val="28"/>
        </w:rPr>
      </w:pPr>
    </w:p>
    <w:p w14:paraId="1B24F2A8" w14:textId="64FEED2A" w:rsidR="00876DAD" w:rsidRPr="00667828" w:rsidRDefault="00876DAD" w:rsidP="00876DAD">
      <w:pPr>
        <w:rPr>
          <w:sz w:val="28"/>
          <w:szCs w:val="28"/>
        </w:rPr>
      </w:pPr>
      <w:r w:rsidRPr="00667828">
        <w:rPr>
          <w:sz w:val="28"/>
          <w:szCs w:val="28"/>
        </w:rPr>
        <w:t xml:space="preserve">Beldringe var i en stor del af 1700-tallet underlagt Vordingborg rytterdistrikt, som var et af de i alt 12 rytterdistrikter i Danmark, hvis </w:t>
      </w:r>
      <w:proofErr w:type="spellStart"/>
      <w:r w:rsidRPr="00667828">
        <w:rPr>
          <w:sz w:val="28"/>
          <w:szCs w:val="28"/>
        </w:rPr>
        <w:t>formål</w:t>
      </w:r>
      <w:proofErr w:type="spellEnd"/>
      <w:r w:rsidRPr="00667828">
        <w:rPr>
          <w:sz w:val="28"/>
          <w:szCs w:val="28"/>
        </w:rPr>
        <w:t xml:space="preserve"> var at betale for det nationale rytteri. </w:t>
      </w:r>
      <w:proofErr w:type="spellStart"/>
      <w:r w:rsidRPr="00667828">
        <w:rPr>
          <w:sz w:val="28"/>
          <w:szCs w:val="28"/>
        </w:rPr>
        <w:t>Gården</w:t>
      </w:r>
      <w:proofErr w:type="spellEnd"/>
      <w:r w:rsidRPr="00667828">
        <w:rPr>
          <w:sz w:val="28"/>
          <w:szCs w:val="28"/>
        </w:rPr>
        <w:t xml:space="preserve"> var mellem 1774 og 1993 ejet af slægten Raben-Levetzau. Beldringes hovedbygning er opført i 1561 som et trefløjet anlæg, hvoraf kun hovedfløjen eksisterer i 2013. Til Beldringe hører en gammel bindingsværkslade fra 1715.</w:t>
      </w:r>
      <w:r w:rsidRPr="00667828">
        <w:rPr>
          <w:sz w:val="28"/>
          <w:szCs w:val="28"/>
        </w:rPr>
        <w:br/>
        <w:t xml:space="preserve"> </w:t>
      </w:r>
    </w:p>
    <w:p w14:paraId="1F8E10F2" w14:textId="1BC589BF" w:rsidR="002B275A" w:rsidRPr="00667828" w:rsidRDefault="00876DAD" w:rsidP="00800CAB">
      <w:pPr>
        <w:rPr>
          <w:color w:val="000000"/>
          <w:sz w:val="28"/>
          <w:szCs w:val="28"/>
        </w:rPr>
      </w:pPr>
      <w:r w:rsidRPr="00667828">
        <w:rPr>
          <w:sz w:val="28"/>
          <w:szCs w:val="28"/>
        </w:rPr>
        <w:t xml:space="preserve">Efter besøget var der arrangeres fællesspisning på restaurant </w:t>
      </w:r>
      <w:proofErr w:type="spellStart"/>
      <w:r w:rsidRPr="00667828">
        <w:rPr>
          <w:sz w:val="28"/>
          <w:szCs w:val="28"/>
        </w:rPr>
        <w:t>Sommer’s</w:t>
      </w:r>
      <w:proofErr w:type="spellEnd"/>
      <w:r w:rsidRPr="00667828">
        <w:rPr>
          <w:sz w:val="28"/>
          <w:szCs w:val="28"/>
        </w:rPr>
        <w:t xml:space="preserve"> på Præstø Havn. </w:t>
      </w:r>
    </w:p>
    <w:p w14:paraId="7DB028E7" w14:textId="77777777" w:rsidR="00876DAD" w:rsidRPr="00667828" w:rsidRDefault="00876DAD" w:rsidP="00800CAB">
      <w:pPr>
        <w:rPr>
          <w:color w:val="000000"/>
          <w:sz w:val="28"/>
          <w:szCs w:val="28"/>
        </w:rPr>
      </w:pPr>
    </w:p>
    <w:p w14:paraId="5D9E525D" w14:textId="70D5C291" w:rsidR="00D641FA" w:rsidRPr="00667828" w:rsidRDefault="00800CAB" w:rsidP="00800CAB">
      <w:pPr>
        <w:rPr>
          <w:color w:val="000000"/>
          <w:sz w:val="28"/>
          <w:szCs w:val="28"/>
        </w:rPr>
      </w:pPr>
      <w:r w:rsidRPr="00667828">
        <w:rPr>
          <w:color w:val="000000"/>
          <w:sz w:val="28"/>
          <w:szCs w:val="28"/>
        </w:rPr>
        <w:t>Bestyrelsen modtager gerne forslag til udflugt</w:t>
      </w:r>
      <w:r w:rsidR="002336DC" w:rsidRPr="00667828">
        <w:rPr>
          <w:color w:val="000000"/>
          <w:sz w:val="28"/>
          <w:szCs w:val="28"/>
        </w:rPr>
        <w:t xml:space="preserve"> i 2025</w:t>
      </w:r>
      <w:r w:rsidRPr="00667828">
        <w:rPr>
          <w:color w:val="000000"/>
          <w:sz w:val="28"/>
          <w:szCs w:val="28"/>
        </w:rPr>
        <w:t>.</w:t>
      </w:r>
    </w:p>
    <w:p w14:paraId="171EDCA1" w14:textId="77777777" w:rsidR="005E283C" w:rsidRPr="00667828" w:rsidRDefault="005E283C" w:rsidP="003944D9">
      <w:pPr>
        <w:rPr>
          <w:color w:val="000000"/>
          <w:sz w:val="28"/>
          <w:szCs w:val="28"/>
        </w:rPr>
      </w:pPr>
    </w:p>
    <w:p w14:paraId="4990C73E" w14:textId="5860BBE0" w:rsidR="00D165BC" w:rsidRPr="00667828" w:rsidRDefault="00C80D24" w:rsidP="003944D9">
      <w:pPr>
        <w:rPr>
          <w:b/>
          <w:bCs/>
          <w:sz w:val="32"/>
          <w:szCs w:val="32"/>
        </w:rPr>
      </w:pPr>
      <w:r w:rsidRPr="00667828">
        <w:rPr>
          <w:b/>
          <w:bCs/>
          <w:sz w:val="32"/>
          <w:szCs w:val="32"/>
        </w:rPr>
        <w:t xml:space="preserve">Samarbejdet med Bygnings- og Landskabskultur Møn og Bevaringsforeningen </w:t>
      </w:r>
      <w:r w:rsidR="004222E4" w:rsidRPr="00667828">
        <w:rPr>
          <w:b/>
          <w:bCs/>
          <w:sz w:val="32"/>
          <w:szCs w:val="32"/>
        </w:rPr>
        <w:t>Vordingborg.</w:t>
      </w:r>
    </w:p>
    <w:p w14:paraId="3BB97C74" w14:textId="47E76C82" w:rsidR="00C80D24" w:rsidRPr="00667828" w:rsidRDefault="00C80D24" w:rsidP="003944D9">
      <w:pPr>
        <w:rPr>
          <w:sz w:val="28"/>
          <w:szCs w:val="28"/>
        </w:rPr>
      </w:pPr>
    </w:p>
    <w:p w14:paraId="143AA1A1" w14:textId="6232B3AD" w:rsidR="00FF6E47" w:rsidRPr="00667828" w:rsidRDefault="00FF6E47" w:rsidP="003944D9">
      <w:pPr>
        <w:rPr>
          <w:sz w:val="28"/>
          <w:szCs w:val="28"/>
        </w:rPr>
      </w:pPr>
      <w:r w:rsidRPr="00667828">
        <w:rPr>
          <w:sz w:val="28"/>
          <w:szCs w:val="28"/>
        </w:rPr>
        <w:t>Vi mødes 3</w:t>
      </w:r>
      <w:r w:rsidR="00FD4E3C" w:rsidRPr="00667828">
        <w:rPr>
          <w:sz w:val="28"/>
          <w:szCs w:val="28"/>
        </w:rPr>
        <w:t xml:space="preserve"> - </w:t>
      </w:r>
      <w:r w:rsidRPr="00667828">
        <w:rPr>
          <w:sz w:val="28"/>
          <w:szCs w:val="28"/>
        </w:rPr>
        <w:t xml:space="preserve">4 gange </w:t>
      </w:r>
      <w:r w:rsidR="002A33E9" w:rsidRPr="00667828">
        <w:rPr>
          <w:sz w:val="28"/>
          <w:szCs w:val="28"/>
        </w:rPr>
        <w:t xml:space="preserve">årligt </w:t>
      </w:r>
      <w:r w:rsidRPr="00667828">
        <w:rPr>
          <w:sz w:val="28"/>
          <w:szCs w:val="28"/>
        </w:rPr>
        <w:t>på Teknik- og miljøforvaltningen i Langebæk. På disse møder deltage</w:t>
      </w:r>
      <w:r w:rsidR="000974C1" w:rsidRPr="00667828">
        <w:rPr>
          <w:sz w:val="28"/>
          <w:szCs w:val="28"/>
        </w:rPr>
        <w:t>r</w:t>
      </w:r>
      <w:r w:rsidRPr="00667828">
        <w:rPr>
          <w:sz w:val="28"/>
          <w:szCs w:val="28"/>
        </w:rPr>
        <w:t xml:space="preserve"> kommunens medarbejder</w:t>
      </w:r>
      <w:r w:rsidR="000974C1" w:rsidRPr="00667828">
        <w:rPr>
          <w:sz w:val="28"/>
          <w:szCs w:val="28"/>
        </w:rPr>
        <w:t>e</w:t>
      </w:r>
      <w:r w:rsidRPr="00667828">
        <w:rPr>
          <w:sz w:val="28"/>
          <w:szCs w:val="28"/>
        </w:rPr>
        <w:t xml:space="preserve"> i de punkter</w:t>
      </w:r>
      <w:r w:rsidR="000974C1" w:rsidRPr="00667828">
        <w:rPr>
          <w:sz w:val="28"/>
          <w:szCs w:val="28"/>
        </w:rPr>
        <w:t>, der</w:t>
      </w:r>
      <w:r w:rsidRPr="00667828">
        <w:rPr>
          <w:sz w:val="28"/>
          <w:szCs w:val="28"/>
        </w:rPr>
        <w:t xml:space="preserve"> er relevant</w:t>
      </w:r>
      <w:r w:rsidR="000974C1" w:rsidRPr="00667828">
        <w:rPr>
          <w:sz w:val="28"/>
          <w:szCs w:val="28"/>
        </w:rPr>
        <w:t>e</w:t>
      </w:r>
      <w:r w:rsidRPr="00667828">
        <w:rPr>
          <w:sz w:val="28"/>
          <w:szCs w:val="28"/>
        </w:rPr>
        <w:t xml:space="preserve"> for dem. </w:t>
      </w:r>
    </w:p>
    <w:p w14:paraId="06512DE1" w14:textId="77777777" w:rsidR="00FF6E47" w:rsidRPr="00667828" w:rsidRDefault="00FF6E47" w:rsidP="003944D9">
      <w:pPr>
        <w:rPr>
          <w:sz w:val="28"/>
          <w:szCs w:val="28"/>
        </w:rPr>
      </w:pPr>
    </w:p>
    <w:p w14:paraId="69662690" w14:textId="6D1BC3CC" w:rsidR="00C419FA" w:rsidRPr="00667828" w:rsidRDefault="000F2792" w:rsidP="003944D9">
      <w:pPr>
        <w:rPr>
          <w:sz w:val="28"/>
          <w:szCs w:val="28"/>
        </w:rPr>
      </w:pPr>
      <w:r w:rsidRPr="00667828">
        <w:rPr>
          <w:sz w:val="28"/>
          <w:szCs w:val="28"/>
        </w:rPr>
        <w:t>Bevaringsforeninger</w:t>
      </w:r>
      <w:r w:rsidR="00417358" w:rsidRPr="00667828">
        <w:rPr>
          <w:sz w:val="28"/>
          <w:szCs w:val="28"/>
        </w:rPr>
        <w:t>ne</w:t>
      </w:r>
      <w:r w:rsidRPr="00667828">
        <w:rPr>
          <w:sz w:val="28"/>
          <w:szCs w:val="28"/>
        </w:rPr>
        <w:t xml:space="preserve"> modt</w:t>
      </w:r>
      <w:r w:rsidR="00876DAD" w:rsidRPr="00667828">
        <w:rPr>
          <w:sz w:val="28"/>
          <w:szCs w:val="28"/>
        </w:rPr>
        <w:t>ager</w:t>
      </w:r>
      <w:r w:rsidRPr="00667828">
        <w:rPr>
          <w:sz w:val="28"/>
          <w:szCs w:val="28"/>
        </w:rPr>
        <w:t xml:space="preserve"> desværre ikke, </w:t>
      </w:r>
      <w:r w:rsidR="008678F2" w:rsidRPr="00667828">
        <w:rPr>
          <w:sz w:val="28"/>
          <w:szCs w:val="28"/>
        </w:rPr>
        <w:t>som tidligere, tilskud fra kommunen til gennemførelse af d</w:t>
      </w:r>
      <w:r w:rsidR="00F9235E" w:rsidRPr="00667828">
        <w:rPr>
          <w:sz w:val="28"/>
          <w:szCs w:val="28"/>
        </w:rPr>
        <w:t>e</w:t>
      </w:r>
      <w:r w:rsidR="008678F2" w:rsidRPr="00667828">
        <w:rPr>
          <w:sz w:val="28"/>
          <w:szCs w:val="28"/>
        </w:rPr>
        <w:t>t</w:t>
      </w:r>
      <w:r w:rsidR="00F9235E" w:rsidRPr="00667828">
        <w:rPr>
          <w:sz w:val="28"/>
          <w:szCs w:val="28"/>
        </w:rPr>
        <w:t xml:space="preserve"> traditionelle </w:t>
      </w:r>
      <w:r w:rsidRPr="00667828">
        <w:rPr>
          <w:sz w:val="28"/>
          <w:szCs w:val="28"/>
        </w:rPr>
        <w:t xml:space="preserve">arrangement </w:t>
      </w:r>
      <w:r w:rsidR="00C80D24" w:rsidRPr="00667828">
        <w:rPr>
          <w:sz w:val="28"/>
          <w:szCs w:val="28"/>
        </w:rPr>
        <w:t xml:space="preserve">i anledning af </w:t>
      </w:r>
      <w:r w:rsidR="000974C1" w:rsidRPr="00667828">
        <w:rPr>
          <w:sz w:val="28"/>
          <w:szCs w:val="28"/>
        </w:rPr>
        <w:t>B</w:t>
      </w:r>
      <w:r w:rsidR="00C80D24" w:rsidRPr="00667828">
        <w:rPr>
          <w:sz w:val="28"/>
          <w:szCs w:val="28"/>
        </w:rPr>
        <w:t xml:space="preserve">ygningskulturens </w:t>
      </w:r>
      <w:r w:rsidR="000974C1" w:rsidRPr="00667828">
        <w:rPr>
          <w:sz w:val="28"/>
          <w:szCs w:val="28"/>
        </w:rPr>
        <w:t>D</w:t>
      </w:r>
      <w:r w:rsidR="00C80D24" w:rsidRPr="00667828">
        <w:rPr>
          <w:sz w:val="28"/>
          <w:szCs w:val="28"/>
        </w:rPr>
        <w:t>ag</w:t>
      </w:r>
      <w:r w:rsidR="008678F2" w:rsidRPr="00667828">
        <w:rPr>
          <w:sz w:val="28"/>
          <w:szCs w:val="28"/>
        </w:rPr>
        <w:t xml:space="preserve">. </w:t>
      </w:r>
    </w:p>
    <w:p w14:paraId="58999C9F" w14:textId="77777777" w:rsidR="002B275A" w:rsidRPr="00667828" w:rsidRDefault="002B275A" w:rsidP="003944D9">
      <w:pPr>
        <w:rPr>
          <w:sz w:val="28"/>
          <w:szCs w:val="28"/>
        </w:rPr>
      </w:pPr>
    </w:p>
    <w:p w14:paraId="63A2082D" w14:textId="3DF0A7EB" w:rsidR="00F73D86" w:rsidRPr="00667828" w:rsidRDefault="00876DAD" w:rsidP="003944D9">
      <w:pPr>
        <w:rPr>
          <w:sz w:val="28"/>
          <w:szCs w:val="28"/>
        </w:rPr>
      </w:pPr>
      <w:r w:rsidRPr="00667828">
        <w:rPr>
          <w:sz w:val="28"/>
          <w:szCs w:val="28"/>
        </w:rPr>
        <w:t>Vi ansøgte derfor projektet ”</w:t>
      </w:r>
      <w:r w:rsidR="002336DC" w:rsidRPr="00667828">
        <w:rPr>
          <w:sz w:val="28"/>
          <w:szCs w:val="28"/>
        </w:rPr>
        <w:t>Samlings</w:t>
      </w:r>
      <w:r w:rsidRPr="00667828">
        <w:rPr>
          <w:sz w:val="28"/>
          <w:szCs w:val="28"/>
        </w:rPr>
        <w:t xml:space="preserve">kraft” finansieret af Realdania med positivt resultat. </w:t>
      </w:r>
      <w:r w:rsidR="002B275A" w:rsidRPr="00667828">
        <w:rPr>
          <w:sz w:val="28"/>
          <w:szCs w:val="28"/>
        </w:rPr>
        <w:t>Vi gennemført</w:t>
      </w:r>
      <w:r w:rsidR="00DD1D79" w:rsidRPr="00667828">
        <w:rPr>
          <w:sz w:val="28"/>
          <w:szCs w:val="28"/>
        </w:rPr>
        <w:t>e</w:t>
      </w:r>
      <w:r w:rsidR="002B275A" w:rsidRPr="00667828">
        <w:rPr>
          <w:sz w:val="28"/>
          <w:szCs w:val="28"/>
        </w:rPr>
        <w:t xml:space="preserve"> </w:t>
      </w:r>
      <w:r w:rsidRPr="00667828">
        <w:rPr>
          <w:sz w:val="28"/>
          <w:szCs w:val="28"/>
        </w:rPr>
        <w:t xml:space="preserve">i bus </w:t>
      </w:r>
      <w:r w:rsidR="002B275A" w:rsidRPr="00667828">
        <w:rPr>
          <w:sz w:val="28"/>
          <w:szCs w:val="28"/>
        </w:rPr>
        <w:t>et</w:t>
      </w:r>
      <w:r w:rsidR="00944204" w:rsidRPr="00667828">
        <w:rPr>
          <w:sz w:val="28"/>
          <w:szCs w:val="28"/>
        </w:rPr>
        <w:t xml:space="preserve"> meget spændende,</w:t>
      </w:r>
      <w:r w:rsidR="002B275A" w:rsidRPr="00667828">
        <w:rPr>
          <w:sz w:val="28"/>
          <w:szCs w:val="28"/>
        </w:rPr>
        <w:t xml:space="preserve"> dagsarrangement med temaet</w:t>
      </w:r>
      <w:r w:rsidR="00DD1D79" w:rsidRPr="00667828">
        <w:rPr>
          <w:sz w:val="28"/>
          <w:szCs w:val="28"/>
        </w:rPr>
        <w:t>:</w:t>
      </w:r>
      <w:r w:rsidR="002B275A" w:rsidRPr="00667828">
        <w:rPr>
          <w:sz w:val="28"/>
          <w:szCs w:val="28"/>
        </w:rPr>
        <w:t xml:space="preserve"> </w:t>
      </w:r>
      <w:r w:rsidR="00F73D86" w:rsidRPr="00667828">
        <w:rPr>
          <w:sz w:val="28"/>
          <w:szCs w:val="28"/>
        </w:rPr>
        <w:t>”N</w:t>
      </w:r>
      <w:r w:rsidRPr="00667828">
        <w:rPr>
          <w:sz w:val="28"/>
          <w:szCs w:val="28"/>
        </w:rPr>
        <w:t>ye bo- og arbejdsfællesskaber i værdifulde kulturmiljøer</w:t>
      </w:r>
      <w:r w:rsidR="00F73D86" w:rsidRPr="00667828">
        <w:rPr>
          <w:sz w:val="28"/>
          <w:szCs w:val="28"/>
        </w:rPr>
        <w:t>”</w:t>
      </w:r>
      <w:r w:rsidRPr="00667828">
        <w:rPr>
          <w:sz w:val="28"/>
          <w:szCs w:val="28"/>
        </w:rPr>
        <w:t xml:space="preserve">. </w:t>
      </w:r>
    </w:p>
    <w:p w14:paraId="45E67AE0" w14:textId="48A456C8" w:rsidR="002B275A" w:rsidRPr="00667828" w:rsidRDefault="00F73D86" w:rsidP="003944D9">
      <w:pPr>
        <w:rPr>
          <w:sz w:val="28"/>
          <w:szCs w:val="28"/>
        </w:rPr>
      </w:pPr>
      <w:r w:rsidRPr="00667828">
        <w:rPr>
          <w:sz w:val="28"/>
          <w:szCs w:val="28"/>
        </w:rPr>
        <w:t xml:space="preserve">Første stop på turen var: Residens Møn – fra hotel til seniorbofællesskab, dernæst bofællesskabet Vindhøj ved Stensby og tilslut Oremandsgård – fællesskab på godset. </w:t>
      </w:r>
    </w:p>
    <w:p w14:paraId="36729296" w14:textId="77777777" w:rsidR="002A183F" w:rsidRPr="00667828" w:rsidRDefault="002A183F" w:rsidP="003944D9">
      <w:pPr>
        <w:rPr>
          <w:sz w:val="28"/>
          <w:szCs w:val="28"/>
        </w:rPr>
      </w:pPr>
    </w:p>
    <w:p w14:paraId="102C4115" w14:textId="77777777" w:rsidR="00466296" w:rsidRPr="00667828" w:rsidRDefault="00466296" w:rsidP="002A183F">
      <w:pPr>
        <w:rPr>
          <w:sz w:val="28"/>
          <w:szCs w:val="28"/>
        </w:rPr>
      </w:pPr>
    </w:p>
    <w:p w14:paraId="55FF18FC" w14:textId="37CDC45E" w:rsidR="00C80D24" w:rsidRPr="00667828" w:rsidRDefault="00C80D24" w:rsidP="003944D9">
      <w:pPr>
        <w:rPr>
          <w:sz w:val="28"/>
          <w:szCs w:val="28"/>
        </w:rPr>
      </w:pPr>
      <w:r w:rsidRPr="00667828">
        <w:rPr>
          <w:sz w:val="28"/>
          <w:szCs w:val="28"/>
        </w:rPr>
        <w:t xml:space="preserve">Vi </w:t>
      </w:r>
      <w:r w:rsidR="00C419FA" w:rsidRPr="00667828">
        <w:rPr>
          <w:sz w:val="28"/>
          <w:szCs w:val="28"/>
        </w:rPr>
        <w:t xml:space="preserve">fortsætter </w:t>
      </w:r>
      <w:r w:rsidRPr="00667828">
        <w:rPr>
          <w:b/>
          <w:bCs/>
          <w:sz w:val="28"/>
          <w:szCs w:val="28"/>
        </w:rPr>
        <w:t>registreringen af bevaringsværdige bygninger</w:t>
      </w:r>
      <w:r w:rsidRPr="00667828">
        <w:rPr>
          <w:sz w:val="28"/>
          <w:szCs w:val="28"/>
        </w:rPr>
        <w:t xml:space="preserve"> i Gl. Langebæk kommune i løbet af foråret og sommeren</w:t>
      </w:r>
      <w:r w:rsidR="00DA0198" w:rsidRPr="00667828">
        <w:rPr>
          <w:sz w:val="28"/>
          <w:szCs w:val="28"/>
        </w:rPr>
        <w:t xml:space="preserve"> 202</w:t>
      </w:r>
      <w:r w:rsidR="00C040DA" w:rsidRPr="00667828">
        <w:rPr>
          <w:sz w:val="28"/>
          <w:szCs w:val="28"/>
        </w:rPr>
        <w:t>5</w:t>
      </w:r>
      <w:r w:rsidRPr="00667828">
        <w:rPr>
          <w:sz w:val="28"/>
          <w:szCs w:val="28"/>
        </w:rPr>
        <w:t xml:space="preserve">. </w:t>
      </w:r>
    </w:p>
    <w:p w14:paraId="4817E82F" w14:textId="77777777" w:rsidR="004222E4" w:rsidRPr="00667828" w:rsidRDefault="004222E4" w:rsidP="003944D9">
      <w:pPr>
        <w:rPr>
          <w:sz w:val="28"/>
          <w:szCs w:val="28"/>
        </w:rPr>
      </w:pPr>
    </w:p>
    <w:p w14:paraId="5245A19C" w14:textId="7799C4E7" w:rsidR="00FF6E47" w:rsidRPr="00667828" w:rsidRDefault="00FF6E47" w:rsidP="003944D9">
      <w:pPr>
        <w:rPr>
          <w:b/>
          <w:bCs/>
          <w:sz w:val="32"/>
          <w:szCs w:val="32"/>
        </w:rPr>
      </w:pPr>
      <w:r w:rsidRPr="00667828">
        <w:rPr>
          <w:b/>
          <w:bCs/>
          <w:sz w:val="32"/>
          <w:szCs w:val="32"/>
        </w:rPr>
        <w:t>Gyldne dage i Præstø.</w:t>
      </w:r>
    </w:p>
    <w:p w14:paraId="7B450207" w14:textId="77777777" w:rsidR="00FF6E47" w:rsidRPr="00667828" w:rsidRDefault="00FF6E47" w:rsidP="003944D9">
      <w:pPr>
        <w:rPr>
          <w:sz w:val="28"/>
          <w:szCs w:val="28"/>
        </w:rPr>
      </w:pPr>
    </w:p>
    <w:p w14:paraId="6EEC55E7" w14:textId="77777777" w:rsidR="00E44980" w:rsidRPr="00667828" w:rsidRDefault="0064366C" w:rsidP="003534EF">
      <w:pPr>
        <w:rPr>
          <w:rFonts w:eastAsia="Calibri"/>
          <w:sz w:val="28"/>
          <w:szCs w:val="28"/>
        </w:rPr>
      </w:pPr>
      <w:r w:rsidRPr="00667828">
        <w:rPr>
          <w:sz w:val="28"/>
          <w:szCs w:val="28"/>
        </w:rPr>
        <w:t xml:space="preserve">Temaet for gyldnedage i 2025 er: </w:t>
      </w:r>
      <w:r w:rsidR="003534EF" w:rsidRPr="00667828">
        <w:rPr>
          <w:sz w:val="28"/>
          <w:szCs w:val="28"/>
        </w:rPr>
        <w:t>”</w:t>
      </w:r>
      <w:r w:rsidR="003534EF" w:rsidRPr="00667828">
        <w:rPr>
          <w:rFonts w:eastAsia="Calibri"/>
          <w:sz w:val="28"/>
          <w:szCs w:val="28"/>
        </w:rPr>
        <w:t xml:space="preserve">Håndværk for bæredygtighed - Håndværkergade på Præstø havn” </w:t>
      </w:r>
    </w:p>
    <w:p w14:paraId="6B01E070" w14:textId="3E5E00D1" w:rsidR="003534EF" w:rsidRPr="00667828" w:rsidRDefault="003534EF" w:rsidP="003534EF">
      <w:pPr>
        <w:rPr>
          <w:sz w:val="28"/>
          <w:szCs w:val="28"/>
        </w:rPr>
      </w:pPr>
      <w:r w:rsidRPr="00667828">
        <w:rPr>
          <w:rFonts w:eastAsia="Calibri"/>
          <w:sz w:val="28"/>
          <w:szCs w:val="28"/>
        </w:rPr>
        <w:t xml:space="preserve">Bevaringsforeningen </w:t>
      </w:r>
      <w:r w:rsidR="00C040DA" w:rsidRPr="00667828">
        <w:rPr>
          <w:rFonts w:eastAsia="Calibri"/>
          <w:sz w:val="28"/>
          <w:szCs w:val="28"/>
        </w:rPr>
        <w:t xml:space="preserve">planlægger at </w:t>
      </w:r>
      <w:r w:rsidRPr="00667828">
        <w:rPr>
          <w:rFonts w:eastAsia="Calibri"/>
          <w:sz w:val="28"/>
          <w:szCs w:val="28"/>
        </w:rPr>
        <w:t>deltage med e</w:t>
      </w:r>
      <w:r w:rsidR="00C040DA" w:rsidRPr="00667828">
        <w:rPr>
          <w:rFonts w:eastAsia="Calibri"/>
          <w:sz w:val="28"/>
          <w:szCs w:val="28"/>
        </w:rPr>
        <w:t>n</w:t>
      </w:r>
      <w:r w:rsidRPr="00667828">
        <w:rPr>
          <w:rFonts w:eastAsia="Calibri"/>
          <w:sz w:val="28"/>
          <w:szCs w:val="28"/>
        </w:rPr>
        <w:t xml:space="preserve"> værksted</w:t>
      </w:r>
      <w:r w:rsidR="00C040DA" w:rsidRPr="00667828">
        <w:rPr>
          <w:rFonts w:eastAsia="Calibri"/>
          <w:sz w:val="28"/>
          <w:szCs w:val="28"/>
        </w:rPr>
        <w:t>bod</w:t>
      </w:r>
      <w:r w:rsidRPr="00667828">
        <w:rPr>
          <w:rFonts w:eastAsia="Calibri"/>
          <w:sz w:val="28"/>
          <w:szCs w:val="28"/>
        </w:rPr>
        <w:t xml:space="preserve"> med fokus på bygningshåndværk. Gyldne Dage finder sted den 13-14. september</w:t>
      </w:r>
      <w:r w:rsidR="00E44980" w:rsidRPr="00667828">
        <w:rPr>
          <w:rFonts w:eastAsia="Calibri"/>
          <w:sz w:val="28"/>
          <w:szCs w:val="28"/>
        </w:rPr>
        <w:t xml:space="preserve"> 2025</w:t>
      </w:r>
      <w:r w:rsidRPr="00667828">
        <w:rPr>
          <w:rFonts w:eastAsia="Calibri"/>
          <w:sz w:val="28"/>
          <w:szCs w:val="28"/>
        </w:rPr>
        <w:t xml:space="preserve">. </w:t>
      </w:r>
    </w:p>
    <w:p w14:paraId="3EB0C3AF" w14:textId="420C2478" w:rsidR="0064366C" w:rsidRPr="00667828" w:rsidRDefault="0064366C" w:rsidP="003944D9">
      <w:pPr>
        <w:rPr>
          <w:sz w:val="28"/>
          <w:szCs w:val="28"/>
        </w:rPr>
      </w:pPr>
    </w:p>
    <w:p w14:paraId="7BDACAED" w14:textId="77777777" w:rsidR="0064366C" w:rsidRPr="00667828" w:rsidRDefault="0064366C" w:rsidP="003944D9">
      <w:pPr>
        <w:rPr>
          <w:sz w:val="28"/>
          <w:szCs w:val="28"/>
        </w:rPr>
      </w:pPr>
    </w:p>
    <w:p w14:paraId="43010A24" w14:textId="56E42655" w:rsidR="004222E4" w:rsidRPr="00667828" w:rsidRDefault="004222E4" w:rsidP="003944D9">
      <w:pPr>
        <w:rPr>
          <w:b/>
          <w:bCs/>
          <w:sz w:val="32"/>
          <w:szCs w:val="32"/>
        </w:rPr>
      </w:pPr>
      <w:r w:rsidRPr="00667828">
        <w:rPr>
          <w:b/>
          <w:bCs/>
          <w:sz w:val="32"/>
          <w:szCs w:val="32"/>
        </w:rPr>
        <w:t>Støberihallerne på Adelgade.</w:t>
      </w:r>
    </w:p>
    <w:p w14:paraId="3A906480" w14:textId="506C5332" w:rsidR="00876DAD" w:rsidRPr="00667828" w:rsidRDefault="00876DAD" w:rsidP="004222E4">
      <w:pPr>
        <w:pStyle w:val="NormalWeb"/>
        <w:rPr>
          <w:color w:val="383838"/>
          <w:sz w:val="28"/>
          <w:szCs w:val="28"/>
        </w:rPr>
      </w:pPr>
      <w:r w:rsidRPr="00667828">
        <w:rPr>
          <w:color w:val="383838"/>
          <w:sz w:val="28"/>
          <w:szCs w:val="28"/>
        </w:rPr>
        <w:t xml:space="preserve">Istandsættelsen af Støberihallerne ser ud til at blive afsluttet i 2025. </w:t>
      </w:r>
    </w:p>
    <w:p w14:paraId="24F9EEAF" w14:textId="74D56BAB" w:rsidR="004222E4" w:rsidRPr="00667828" w:rsidRDefault="004222E4" w:rsidP="004222E4">
      <w:pPr>
        <w:pStyle w:val="NormalWeb"/>
        <w:rPr>
          <w:sz w:val="28"/>
          <w:szCs w:val="28"/>
        </w:rPr>
      </w:pPr>
      <w:r w:rsidRPr="00667828">
        <w:rPr>
          <w:color w:val="383838"/>
          <w:sz w:val="28"/>
          <w:szCs w:val="28"/>
        </w:rPr>
        <w:t>Vordingborg Kommune har solgt Støberihallerne til Realdania By og Byg med henblik på at restaurere og ombygge de bevaringsværdige bygninger og udleje dem til kommunen til brug for bibliotek, borgerservice</w:t>
      </w:r>
      <w:r w:rsidR="003527E7" w:rsidRPr="00667828">
        <w:rPr>
          <w:color w:val="383838"/>
          <w:sz w:val="28"/>
          <w:szCs w:val="28"/>
        </w:rPr>
        <w:t xml:space="preserve">, møder, kultur, Lokalhistorisk </w:t>
      </w:r>
      <w:r w:rsidR="00893C02" w:rsidRPr="00667828">
        <w:rPr>
          <w:color w:val="383838"/>
          <w:sz w:val="28"/>
          <w:szCs w:val="28"/>
        </w:rPr>
        <w:t>A</w:t>
      </w:r>
      <w:r w:rsidR="003527E7" w:rsidRPr="00667828">
        <w:rPr>
          <w:color w:val="383838"/>
          <w:sz w:val="28"/>
          <w:szCs w:val="28"/>
        </w:rPr>
        <w:t xml:space="preserve">rkiv </w:t>
      </w:r>
      <w:r w:rsidRPr="00667828">
        <w:rPr>
          <w:color w:val="383838"/>
          <w:sz w:val="28"/>
          <w:szCs w:val="28"/>
        </w:rPr>
        <w:t xml:space="preserve">og </w:t>
      </w:r>
      <w:r w:rsidR="003527E7" w:rsidRPr="00667828">
        <w:rPr>
          <w:color w:val="383838"/>
          <w:sz w:val="28"/>
          <w:szCs w:val="28"/>
        </w:rPr>
        <w:t xml:space="preserve">andre </w:t>
      </w:r>
      <w:r w:rsidRPr="00667828">
        <w:rPr>
          <w:color w:val="383838"/>
          <w:sz w:val="28"/>
          <w:szCs w:val="28"/>
        </w:rPr>
        <w:t xml:space="preserve">foreningsaktiviteter. </w:t>
      </w:r>
    </w:p>
    <w:p w14:paraId="403DFED5" w14:textId="38EAF568" w:rsidR="004222E4" w:rsidRPr="00667828" w:rsidRDefault="004222E4" w:rsidP="004222E4">
      <w:pPr>
        <w:pStyle w:val="NormalWeb"/>
        <w:rPr>
          <w:color w:val="383838"/>
          <w:sz w:val="28"/>
          <w:szCs w:val="28"/>
        </w:rPr>
      </w:pPr>
      <w:r w:rsidRPr="00667828">
        <w:rPr>
          <w:color w:val="383838"/>
          <w:sz w:val="28"/>
          <w:szCs w:val="28"/>
        </w:rPr>
        <w:t xml:space="preserve">Vordingborg Kommune har forpligtet sig til at understøtte projektet ved at bygge en lille fodgængerbro over </w:t>
      </w:r>
      <w:proofErr w:type="spellStart"/>
      <w:r w:rsidRPr="00667828">
        <w:rPr>
          <w:color w:val="383838"/>
          <w:sz w:val="28"/>
          <w:szCs w:val="28"/>
        </w:rPr>
        <w:t>åen</w:t>
      </w:r>
      <w:proofErr w:type="spellEnd"/>
      <w:r w:rsidRPr="00667828">
        <w:rPr>
          <w:color w:val="383838"/>
          <w:sz w:val="28"/>
          <w:szCs w:val="28"/>
        </w:rPr>
        <w:t xml:space="preserve">, så Støberihallerne forbindes med en eksisterende p-plads syd for </w:t>
      </w:r>
      <w:proofErr w:type="spellStart"/>
      <w:r w:rsidRPr="00667828">
        <w:rPr>
          <w:color w:val="383838"/>
          <w:sz w:val="28"/>
          <w:szCs w:val="28"/>
        </w:rPr>
        <w:t>åen</w:t>
      </w:r>
      <w:proofErr w:type="spellEnd"/>
      <w:r w:rsidRPr="00667828">
        <w:rPr>
          <w:color w:val="383838"/>
          <w:sz w:val="28"/>
          <w:szCs w:val="28"/>
        </w:rPr>
        <w:t>, som samtidig udvides.</w:t>
      </w:r>
    </w:p>
    <w:p w14:paraId="3FB83382" w14:textId="62C6C5FE" w:rsidR="004222E4" w:rsidRPr="00667828" w:rsidRDefault="003527E7" w:rsidP="004222E4">
      <w:pPr>
        <w:pStyle w:val="NormalWeb"/>
        <w:rPr>
          <w:color w:val="383838"/>
          <w:sz w:val="28"/>
          <w:szCs w:val="28"/>
        </w:rPr>
      </w:pPr>
      <w:r w:rsidRPr="00667828">
        <w:rPr>
          <w:color w:val="383838"/>
          <w:sz w:val="28"/>
          <w:szCs w:val="28"/>
        </w:rPr>
        <w:t xml:space="preserve">I foreningen glæder vi os over, at Støberihallerne bliver bevaret for eftertiden. </w:t>
      </w:r>
      <w:r w:rsidR="00C419FA" w:rsidRPr="00667828">
        <w:rPr>
          <w:color w:val="383838"/>
          <w:sz w:val="28"/>
          <w:szCs w:val="28"/>
        </w:rPr>
        <w:t>Og at istandsættelsen er</w:t>
      </w:r>
      <w:r w:rsidR="00DD1D79" w:rsidRPr="00667828">
        <w:rPr>
          <w:color w:val="383838"/>
          <w:sz w:val="28"/>
          <w:szCs w:val="28"/>
        </w:rPr>
        <w:t xml:space="preserve"> godt i gang</w:t>
      </w:r>
      <w:r w:rsidR="00C419FA" w:rsidRPr="00667828">
        <w:rPr>
          <w:color w:val="383838"/>
          <w:sz w:val="28"/>
          <w:szCs w:val="28"/>
        </w:rPr>
        <w:t>.</w:t>
      </w:r>
      <w:r w:rsidR="00C419FA" w:rsidRPr="00667828">
        <w:rPr>
          <w:b/>
          <w:bCs/>
          <w:color w:val="383838"/>
          <w:sz w:val="28"/>
          <w:szCs w:val="28"/>
        </w:rPr>
        <w:t xml:space="preserve"> </w:t>
      </w:r>
      <w:r w:rsidRPr="00667828">
        <w:rPr>
          <w:color w:val="383838"/>
          <w:sz w:val="28"/>
          <w:szCs w:val="28"/>
        </w:rPr>
        <w:t>Især glæder vi os over, at det er Realdania</w:t>
      </w:r>
      <w:r w:rsidR="00662FB0">
        <w:rPr>
          <w:color w:val="383838"/>
          <w:sz w:val="28"/>
          <w:szCs w:val="28"/>
        </w:rPr>
        <w:t xml:space="preserve"> By og Byg</w:t>
      </w:r>
      <w:r w:rsidRPr="00667828">
        <w:rPr>
          <w:color w:val="383838"/>
          <w:sz w:val="28"/>
          <w:szCs w:val="28"/>
        </w:rPr>
        <w:t>, der har købt dem og gennemfører restaureringen</w:t>
      </w:r>
      <w:r w:rsidR="00662FB0">
        <w:rPr>
          <w:color w:val="383838"/>
          <w:sz w:val="28"/>
          <w:szCs w:val="28"/>
        </w:rPr>
        <w:t xml:space="preserve">. Bevaringsforeningen har i øvrigt </w:t>
      </w:r>
      <w:r w:rsidR="00DD1D79" w:rsidRPr="00667828">
        <w:rPr>
          <w:color w:val="383838"/>
          <w:sz w:val="28"/>
          <w:szCs w:val="28"/>
        </w:rPr>
        <w:t>leveret et større parti kalksten til istandsættelsen</w:t>
      </w:r>
      <w:r w:rsidRPr="00667828">
        <w:rPr>
          <w:color w:val="383838"/>
          <w:sz w:val="28"/>
          <w:szCs w:val="28"/>
        </w:rPr>
        <w:t xml:space="preserve">. </w:t>
      </w:r>
      <w:r w:rsidR="005E60BB" w:rsidRPr="00667828">
        <w:rPr>
          <w:color w:val="383838"/>
          <w:sz w:val="28"/>
          <w:szCs w:val="28"/>
        </w:rPr>
        <w:t xml:space="preserve"> </w:t>
      </w:r>
    </w:p>
    <w:p w14:paraId="535FADDC" w14:textId="7F7F3F10" w:rsidR="00B97B5F" w:rsidRPr="00667828" w:rsidRDefault="00B97B5F" w:rsidP="004222E4">
      <w:pPr>
        <w:pStyle w:val="NormalWeb"/>
        <w:rPr>
          <w:b/>
          <w:bCs/>
          <w:color w:val="383838"/>
          <w:sz w:val="32"/>
          <w:szCs w:val="32"/>
        </w:rPr>
      </w:pPr>
      <w:r w:rsidRPr="00667828">
        <w:rPr>
          <w:b/>
          <w:bCs/>
          <w:color w:val="383838"/>
          <w:sz w:val="32"/>
          <w:szCs w:val="32"/>
        </w:rPr>
        <w:t xml:space="preserve">Det grønne </w:t>
      </w:r>
      <w:proofErr w:type="spellStart"/>
      <w:r w:rsidRPr="00667828">
        <w:rPr>
          <w:b/>
          <w:bCs/>
          <w:color w:val="383838"/>
          <w:sz w:val="32"/>
          <w:szCs w:val="32"/>
        </w:rPr>
        <w:t>tehus</w:t>
      </w:r>
      <w:proofErr w:type="spellEnd"/>
    </w:p>
    <w:p w14:paraId="723F7B7D" w14:textId="499B0434" w:rsidR="00D432B9" w:rsidRPr="00667828" w:rsidRDefault="00D432B9" w:rsidP="004222E4">
      <w:pPr>
        <w:pStyle w:val="NormalWeb"/>
        <w:rPr>
          <w:color w:val="383838"/>
          <w:sz w:val="28"/>
          <w:szCs w:val="28"/>
        </w:rPr>
      </w:pPr>
      <w:r w:rsidRPr="00667828">
        <w:rPr>
          <w:color w:val="383838"/>
          <w:sz w:val="28"/>
          <w:szCs w:val="28"/>
        </w:rPr>
        <w:t xml:space="preserve">Vi </w:t>
      </w:r>
      <w:r w:rsidR="00C419FA" w:rsidRPr="00667828">
        <w:rPr>
          <w:color w:val="383838"/>
          <w:sz w:val="28"/>
          <w:szCs w:val="28"/>
        </w:rPr>
        <w:t xml:space="preserve">har taget initiativ til at </w:t>
      </w:r>
      <w:r w:rsidRPr="00667828">
        <w:rPr>
          <w:color w:val="383838"/>
          <w:sz w:val="28"/>
          <w:szCs w:val="28"/>
        </w:rPr>
        <w:t xml:space="preserve">sikre bevaringen af det lille grønne </w:t>
      </w:r>
      <w:proofErr w:type="spellStart"/>
      <w:r w:rsidR="00C419FA" w:rsidRPr="00667828">
        <w:rPr>
          <w:color w:val="383838"/>
          <w:sz w:val="28"/>
          <w:szCs w:val="28"/>
        </w:rPr>
        <w:t>te</w:t>
      </w:r>
      <w:r w:rsidRPr="00667828">
        <w:rPr>
          <w:color w:val="383838"/>
          <w:sz w:val="28"/>
          <w:szCs w:val="28"/>
        </w:rPr>
        <w:t>hus</w:t>
      </w:r>
      <w:proofErr w:type="spellEnd"/>
      <w:r w:rsidRPr="00667828">
        <w:rPr>
          <w:color w:val="383838"/>
          <w:sz w:val="28"/>
          <w:szCs w:val="28"/>
        </w:rPr>
        <w:t xml:space="preserve"> </w:t>
      </w:r>
      <w:r w:rsidR="00C419FA" w:rsidRPr="00667828">
        <w:rPr>
          <w:color w:val="383838"/>
          <w:sz w:val="28"/>
          <w:szCs w:val="28"/>
        </w:rPr>
        <w:t>i Da</w:t>
      </w:r>
      <w:r w:rsidR="00B97B5F" w:rsidRPr="00667828">
        <w:rPr>
          <w:color w:val="383838"/>
          <w:sz w:val="28"/>
          <w:szCs w:val="28"/>
        </w:rPr>
        <w:t>m</w:t>
      </w:r>
      <w:r w:rsidR="00C419FA" w:rsidRPr="00667828">
        <w:rPr>
          <w:color w:val="383838"/>
          <w:sz w:val="28"/>
          <w:szCs w:val="28"/>
        </w:rPr>
        <w:t>bæks have.</w:t>
      </w:r>
      <w:r w:rsidR="00C419FA" w:rsidRPr="00667828">
        <w:rPr>
          <w:b/>
          <w:bCs/>
          <w:color w:val="383838"/>
          <w:sz w:val="28"/>
          <w:szCs w:val="28"/>
        </w:rPr>
        <w:t xml:space="preserve"> </w:t>
      </w:r>
      <w:r w:rsidR="00C419FA" w:rsidRPr="00667828">
        <w:rPr>
          <w:color w:val="383838"/>
          <w:sz w:val="28"/>
          <w:szCs w:val="28"/>
        </w:rPr>
        <w:t xml:space="preserve">Det </w:t>
      </w:r>
      <w:r w:rsidR="00C040DA" w:rsidRPr="00667828">
        <w:rPr>
          <w:color w:val="383838"/>
          <w:sz w:val="28"/>
          <w:szCs w:val="28"/>
        </w:rPr>
        <w:t xml:space="preserve">er </w:t>
      </w:r>
      <w:r w:rsidR="00C419FA" w:rsidRPr="00667828">
        <w:rPr>
          <w:color w:val="383838"/>
          <w:sz w:val="28"/>
          <w:szCs w:val="28"/>
        </w:rPr>
        <w:t xml:space="preserve">nu </w:t>
      </w:r>
      <w:r w:rsidR="00C040DA" w:rsidRPr="00667828">
        <w:rPr>
          <w:color w:val="383838"/>
          <w:sz w:val="28"/>
          <w:szCs w:val="28"/>
        </w:rPr>
        <w:t xml:space="preserve">ved at være færdigt og i skrivende stund bliver det flyttet tilbage på pladsen ved Dambæks have, hvor de sidste </w:t>
      </w:r>
      <w:r w:rsidR="00A4204D" w:rsidRPr="00667828">
        <w:rPr>
          <w:color w:val="383838"/>
          <w:sz w:val="28"/>
          <w:szCs w:val="28"/>
        </w:rPr>
        <w:t>arbejder</w:t>
      </w:r>
      <w:r w:rsidR="00C040DA" w:rsidRPr="00667828">
        <w:rPr>
          <w:color w:val="383838"/>
          <w:sz w:val="28"/>
          <w:szCs w:val="28"/>
        </w:rPr>
        <w:t xml:space="preserve"> vil blive</w:t>
      </w:r>
      <w:r w:rsidR="00A4204D" w:rsidRPr="00667828">
        <w:rPr>
          <w:color w:val="383838"/>
          <w:sz w:val="28"/>
          <w:szCs w:val="28"/>
        </w:rPr>
        <w:t xml:space="preserve"> afsluttet</w:t>
      </w:r>
      <w:r w:rsidR="00C040DA" w:rsidRPr="00667828">
        <w:rPr>
          <w:color w:val="383838"/>
          <w:sz w:val="28"/>
          <w:szCs w:val="28"/>
        </w:rPr>
        <w:t>.</w:t>
      </w:r>
    </w:p>
    <w:p w14:paraId="1AE21190" w14:textId="531EFB5A" w:rsidR="00DC14B4" w:rsidRPr="00667828" w:rsidRDefault="00C419FA" w:rsidP="004222E4">
      <w:pPr>
        <w:pStyle w:val="NormalWeb"/>
        <w:rPr>
          <w:color w:val="383838"/>
          <w:sz w:val="28"/>
          <w:szCs w:val="28"/>
        </w:rPr>
      </w:pPr>
      <w:r w:rsidRPr="00667828">
        <w:rPr>
          <w:color w:val="383838"/>
          <w:sz w:val="28"/>
          <w:szCs w:val="28"/>
        </w:rPr>
        <w:lastRenderedPageBreak/>
        <w:t>Vordingborg kommune</w:t>
      </w:r>
      <w:r w:rsidR="00662FB0">
        <w:rPr>
          <w:color w:val="383838"/>
          <w:sz w:val="28"/>
          <w:szCs w:val="28"/>
        </w:rPr>
        <w:t>,</w:t>
      </w:r>
      <w:r w:rsidRPr="00667828">
        <w:rPr>
          <w:color w:val="383838"/>
          <w:sz w:val="28"/>
          <w:szCs w:val="28"/>
        </w:rPr>
        <w:t xml:space="preserve"> </w:t>
      </w:r>
      <w:r w:rsidR="002A33E9" w:rsidRPr="00667828">
        <w:rPr>
          <w:color w:val="383838"/>
          <w:sz w:val="28"/>
          <w:szCs w:val="28"/>
        </w:rPr>
        <w:t>tømrermester</w:t>
      </w:r>
      <w:r w:rsidRPr="00667828">
        <w:rPr>
          <w:color w:val="383838"/>
          <w:sz w:val="28"/>
          <w:szCs w:val="28"/>
        </w:rPr>
        <w:t xml:space="preserve"> Madsen</w:t>
      </w:r>
      <w:r w:rsidR="00876DAD" w:rsidRPr="00667828">
        <w:rPr>
          <w:color w:val="383838"/>
          <w:sz w:val="28"/>
          <w:szCs w:val="28"/>
        </w:rPr>
        <w:t xml:space="preserve">, malermester Birte Olsen og </w:t>
      </w:r>
      <w:r w:rsidR="00C939D1" w:rsidRPr="00667828">
        <w:rPr>
          <w:color w:val="383838"/>
          <w:sz w:val="28"/>
          <w:szCs w:val="28"/>
        </w:rPr>
        <w:t>P</w:t>
      </w:r>
      <w:r w:rsidR="00876DAD" w:rsidRPr="00667828">
        <w:rPr>
          <w:color w:val="383838"/>
          <w:sz w:val="28"/>
          <w:szCs w:val="28"/>
        </w:rPr>
        <w:t xml:space="preserve">alles kraner </w:t>
      </w:r>
      <w:r w:rsidRPr="00667828">
        <w:rPr>
          <w:color w:val="383838"/>
          <w:sz w:val="28"/>
          <w:szCs w:val="28"/>
        </w:rPr>
        <w:t>støtter istandsættelsen</w:t>
      </w:r>
      <w:r w:rsidR="002A33E9" w:rsidRPr="00667828">
        <w:rPr>
          <w:color w:val="383838"/>
          <w:sz w:val="28"/>
          <w:szCs w:val="28"/>
        </w:rPr>
        <w:t>. S</w:t>
      </w:r>
      <w:r w:rsidR="00B97B5F" w:rsidRPr="00667828">
        <w:rPr>
          <w:color w:val="383838"/>
          <w:sz w:val="28"/>
          <w:szCs w:val="28"/>
        </w:rPr>
        <w:t xml:space="preserve">amarbejde og </w:t>
      </w:r>
      <w:r w:rsidR="00DC14B4" w:rsidRPr="00667828">
        <w:rPr>
          <w:color w:val="383838"/>
          <w:sz w:val="28"/>
          <w:szCs w:val="28"/>
        </w:rPr>
        <w:t xml:space="preserve">gode råd får vi gavmildt </w:t>
      </w:r>
      <w:r w:rsidR="002A33E9" w:rsidRPr="00667828">
        <w:rPr>
          <w:color w:val="383838"/>
          <w:sz w:val="28"/>
          <w:szCs w:val="28"/>
        </w:rPr>
        <w:t>af</w:t>
      </w:r>
      <w:r w:rsidR="00DC14B4" w:rsidRPr="00667828">
        <w:rPr>
          <w:color w:val="383838"/>
          <w:sz w:val="28"/>
          <w:szCs w:val="28"/>
        </w:rPr>
        <w:t xml:space="preserve"> Traditionelle Håndværk. </w:t>
      </w:r>
    </w:p>
    <w:p w14:paraId="4C43686E" w14:textId="184F329C" w:rsidR="00252BC6" w:rsidRPr="00667828" w:rsidRDefault="00662FB0" w:rsidP="004222E4">
      <w:pPr>
        <w:pStyle w:val="NormalWeb"/>
        <w:rPr>
          <w:color w:val="000000"/>
          <w:sz w:val="28"/>
          <w:szCs w:val="28"/>
        </w:rPr>
      </w:pPr>
      <w:r>
        <w:rPr>
          <w:color w:val="000000"/>
          <w:sz w:val="28"/>
          <w:szCs w:val="28"/>
        </w:rPr>
        <w:t xml:space="preserve">Mens </w:t>
      </w:r>
      <w:r w:rsidR="00252BC6" w:rsidRPr="00667828">
        <w:rPr>
          <w:color w:val="000000"/>
          <w:sz w:val="28"/>
          <w:szCs w:val="28"/>
        </w:rPr>
        <w:t xml:space="preserve">Tehuset har </w:t>
      </w:r>
      <w:r>
        <w:rPr>
          <w:color w:val="000000"/>
          <w:sz w:val="28"/>
          <w:szCs w:val="28"/>
        </w:rPr>
        <w:t xml:space="preserve">været under renovering i Bådehallen har </w:t>
      </w:r>
      <w:r w:rsidR="00876DAD" w:rsidRPr="00667828">
        <w:rPr>
          <w:color w:val="000000"/>
          <w:sz w:val="28"/>
          <w:szCs w:val="28"/>
        </w:rPr>
        <w:t xml:space="preserve">huset </w:t>
      </w:r>
      <w:r>
        <w:rPr>
          <w:color w:val="000000"/>
          <w:sz w:val="28"/>
          <w:szCs w:val="28"/>
        </w:rPr>
        <w:t xml:space="preserve">i 2024 været brugt til </w:t>
      </w:r>
      <w:r w:rsidR="00252BC6" w:rsidRPr="00667828">
        <w:rPr>
          <w:color w:val="000000"/>
          <w:sz w:val="28"/>
          <w:szCs w:val="28"/>
        </w:rPr>
        <w:t xml:space="preserve">udskænkning fra Pakhus 8 under Gyldne Dage og julemarkedet. </w:t>
      </w:r>
      <w:r w:rsidR="00DD1D79" w:rsidRPr="00667828">
        <w:rPr>
          <w:color w:val="000000"/>
          <w:sz w:val="28"/>
          <w:szCs w:val="28"/>
        </w:rPr>
        <w:t xml:space="preserve">Det er en glæde at huset allerede på denne måde </w:t>
      </w:r>
      <w:r>
        <w:rPr>
          <w:color w:val="000000"/>
          <w:sz w:val="28"/>
          <w:szCs w:val="28"/>
        </w:rPr>
        <w:t>har været</w:t>
      </w:r>
      <w:r w:rsidR="00D85064" w:rsidRPr="00667828">
        <w:rPr>
          <w:color w:val="000000"/>
          <w:sz w:val="28"/>
          <w:szCs w:val="28"/>
        </w:rPr>
        <w:t xml:space="preserve"> i brug.</w:t>
      </w:r>
    </w:p>
    <w:p w14:paraId="772ACB27" w14:textId="5AFD0C71" w:rsidR="00CA5415" w:rsidRPr="00667828" w:rsidRDefault="00C939D1" w:rsidP="004222E4">
      <w:pPr>
        <w:pStyle w:val="NormalWeb"/>
        <w:rPr>
          <w:color w:val="000000"/>
          <w:sz w:val="28"/>
          <w:szCs w:val="28"/>
        </w:rPr>
      </w:pPr>
      <w:r w:rsidRPr="00667828">
        <w:rPr>
          <w:color w:val="000000"/>
          <w:sz w:val="28"/>
          <w:szCs w:val="28"/>
        </w:rPr>
        <w:t>V</w:t>
      </w:r>
      <w:r w:rsidR="00CA5415" w:rsidRPr="00667828">
        <w:rPr>
          <w:color w:val="000000"/>
          <w:sz w:val="28"/>
          <w:szCs w:val="28"/>
        </w:rPr>
        <w:t>i konstatere</w:t>
      </w:r>
      <w:r w:rsidR="00A4204D" w:rsidRPr="00667828">
        <w:rPr>
          <w:color w:val="000000"/>
          <w:sz w:val="28"/>
          <w:szCs w:val="28"/>
        </w:rPr>
        <w:t>r</w:t>
      </w:r>
      <w:r w:rsidR="00417358" w:rsidRPr="00667828">
        <w:rPr>
          <w:color w:val="000000"/>
          <w:sz w:val="28"/>
          <w:szCs w:val="28"/>
        </w:rPr>
        <w:t>,</w:t>
      </w:r>
      <w:r w:rsidR="00CA5415" w:rsidRPr="00667828">
        <w:rPr>
          <w:color w:val="000000"/>
          <w:sz w:val="28"/>
          <w:szCs w:val="28"/>
        </w:rPr>
        <w:t xml:space="preserve"> at kommunen </w:t>
      </w:r>
      <w:r w:rsidR="00D050CB" w:rsidRPr="00667828">
        <w:rPr>
          <w:color w:val="000000"/>
          <w:sz w:val="28"/>
          <w:szCs w:val="28"/>
        </w:rPr>
        <w:t xml:space="preserve">er godt i gang med at </w:t>
      </w:r>
      <w:r w:rsidR="00417358" w:rsidRPr="00667828">
        <w:rPr>
          <w:color w:val="000000"/>
          <w:sz w:val="28"/>
          <w:szCs w:val="28"/>
        </w:rPr>
        <w:t>s</w:t>
      </w:r>
      <w:r w:rsidR="00DF5269" w:rsidRPr="00667828">
        <w:rPr>
          <w:color w:val="000000"/>
          <w:sz w:val="28"/>
          <w:szCs w:val="28"/>
        </w:rPr>
        <w:t xml:space="preserve">kamfere </w:t>
      </w:r>
      <w:r w:rsidR="00CA5415" w:rsidRPr="00667828">
        <w:rPr>
          <w:color w:val="000000"/>
          <w:sz w:val="28"/>
          <w:szCs w:val="28"/>
        </w:rPr>
        <w:t xml:space="preserve">haven. </w:t>
      </w:r>
    </w:p>
    <w:p w14:paraId="021B7897" w14:textId="77777777" w:rsidR="00975CF1" w:rsidRPr="00667828" w:rsidRDefault="00975CF1" w:rsidP="00DF5269">
      <w:pPr>
        <w:rPr>
          <w:sz w:val="28"/>
          <w:szCs w:val="28"/>
        </w:rPr>
      </w:pPr>
      <w:r w:rsidRPr="00667828">
        <w:rPr>
          <w:i/>
          <w:iCs/>
          <w:sz w:val="28"/>
          <w:szCs w:val="28"/>
        </w:rPr>
        <w:t>”</w:t>
      </w:r>
      <w:r w:rsidR="00DF5269" w:rsidRPr="00667828">
        <w:rPr>
          <w:i/>
          <w:iCs/>
          <w:sz w:val="28"/>
          <w:szCs w:val="28"/>
        </w:rPr>
        <w:t>Dambæks hav</w:t>
      </w:r>
      <w:r w:rsidRPr="00667828">
        <w:rPr>
          <w:i/>
          <w:iCs/>
          <w:sz w:val="28"/>
          <w:szCs w:val="28"/>
        </w:rPr>
        <w:t xml:space="preserve">e ligger </w:t>
      </w:r>
      <w:r w:rsidR="00DF5269" w:rsidRPr="00667828">
        <w:rPr>
          <w:i/>
          <w:iCs/>
          <w:sz w:val="28"/>
          <w:szCs w:val="28"/>
        </w:rPr>
        <w:t xml:space="preserve">beskyttet og </w:t>
      </w:r>
      <w:r w:rsidR="00417358" w:rsidRPr="00667828">
        <w:rPr>
          <w:i/>
          <w:iCs/>
          <w:sz w:val="28"/>
          <w:szCs w:val="28"/>
        </w:rPr>
        <w:t>omkranset</w:t>
      </w:r>
      <w:r w:rsidR="00DF5269" w:rsidRPr="00667828">
        <w:rPr>
          <w:i/>
          <w:iCs/>
          <w:sz w:val="28"/>
          <w:szCs w:val="28"/>
        </w:rPr>
        <w:t xml:space="preserve"> af træer, rørskov og hæk. Haven var en fin kontr</w:t>
      </w:r>
      <w:r w:rsidR="00D050CB" w:rsidRPr="00667828">
        <w:rPr>
          <w:i/>
          <w:iCs/>
          <w:sz w:val="28"/>
          <w:szCs w:val="28"/>
        </w:rPr>
        <w:t>a</w:t>
      </w:r>
      <w:r w:rsidR="00DF5269" w:rsidRPr="00667828">
        <w:rPr>
          <w:i/>
          <w:iCs/>
          <w:sz w:val="28"/>
          <w:szCs w:val="28"/>
        </w:rPr>
        <w:t>st til resten af havnefrontens travlhed. Havens intimitet l</w:t>
      </w:r>
      <w:r w:rsidRPr="00667828">
        <w:rPr>
          <w:i/>
          <w:iCs/>
          <w:sz w:val="28"/>
          <w:szCs w:val="28"/>
        </w:rPr>
        <w:t>ægger</w:t>
      </w:r>
      <w:r w:rsidR="00DF5269" w:rsidRPr="00667828">
        <w:rPr>
          <w:i/>
          <w:iCs/>
          <w:sz w:val="28"/>
          <w:szCs w:val="28"/>
        </w:rPr>
        <w:t xml:space="preserve"> op til ro, hygge og ophold</w:t>
      </w:r>
      <w:r w:rsidRPr="00667828">
        <w:rPr>
          <w:i/>
          <w:iCs/>
          <w:sz w:val="28"/>
          <w:szCs w:val="28"/>
        </w:rPr>
        <w:t>” skrev en dygtig medarbejder i Vordingborg kommune for et par år siden.</w:t>
      </w:r>
      <w:r w:rsidRPr="00667828">
        <w:rPr>
          <w:sz w:val="28"/>
          <w:szCs w:val="28"/>
        </w:rPr>
        <w:t xml:space="preserve"> </w:t>
      </w:r>
    </w:p>
    <w:p w14:paraId="29DE6998" w14:textId="77777777" w:rsidR="00975CF1" w:rsidRPr="00667828" w:rsidRDefault="00975CF1" w:rsidP="00DF5269">
      <w:pPr>
        <w:rPr>
          <w:sz w:val="28"/>
          <w:szCs w:val="28"/>
        </w:rPr>
      </w:pPr>
    </w:p>
    <w:p w14:paraId="7C2EB227" w14:textId="052F4A3E" w:rsidR="00D050CB" w:rsidRPr="00667828" w:rsidRDefault="00DF5269" w:rsidP="00DF5269">
      <w:pPr>
        <w:rPr>
          <w:sz w:val="28"/>
          <w:szCs w:val="28"/>
        </w:rPr>
      </w:pPr>
      <w:r w:rsidRPr="00667828">
        <w:rPr>
          <w:sz w:val="28"/>
          <w:szCs w:val="28"/>
        </w:rPr>
        <w:t xml:space="preserve">Det vi ser </w:t>
      </w:r>
      <w:r w:rsidR="00417358" w:rsidRPr="00667828">
        <w:rPr>
          <w:sz w:val="28"/>
          <w:szCs w:val="28"/>
        </w:rPr>
        <w:t>nu,</w:t>
      </w:r>
      <w:r w:rsidRPr="00667828">
        <w:rPr>
          <w:sz w:val="28"/>
          <w:szCs w:val="28"/>
        </w:rPr>
        <w:t xml:space="preserve"> er etablering af to store grus</w:t>
      </w:r>
      <w:r w:rsidR="00417358" w:rsidRPr="00667828">
        <w:rPr>
          <w:sz w:val="28"/>
          <w:szCs w:val="28"/>
        </w:rPr>
        <w:t>-</w:t>
      </w:r>
      <w:r w:rsidRPr="00667828">
        <w:rPr>
          <w:sz w:val="28"/>
          <w:szCs w:val="28"/>
        </w:rPr>
        <w:t xml:space="preserve">pladser til opbevaring af både, </w:t>
      </w:r>
      <w:r w:rsidR="00417358" w:rsidRPr="00667828">
        <w:rPr>
          <w:sz w:val="28"/>
          <w:szCs w:val="28"/>
        </w:rPr>
        <w:t>t</w:t>
      </w:r>
      <w:r w:rsidRPr="00667828">
        <w:rPr>
          <w:sz w:val="28"/>
          <w:szCs w:val="28"/>
        </w:rPr>
        <w:t>ræer</w:t>
      </w:r>
      <w:r w:rsidR="00417358" w:rsidRPr="00667828">
        <w:rPr>
          <w:sz w:val="28"/>
          <w:szCs w:val="28"/>
        </w:rPr>
        <w:t xml:space="preserve"> </w:t>
      </w:r>
      <w:r w:rsidR="00975CF1" w:rsidRPr="00667828">
        <w:rPr>
          <w:sz w:val="28"/>
          <w:szCs w:val="28"/>
        </w:rPr>
        <w:t>på græs</w:t>
      </w:r>
      <w:r w:rsidR="004E5A68" w:rsidRPr="00667828">
        <w:rPr>
          <w:sz w:val="28"/>
          <w:szCs w:val="28"/>
        </w:rPr>
        <w:t>set</w:t>
      </w:r>
      <w:r w:rsidR="00975CF1" w:rsidRPr="00667828">
        <w:rPr>
          <w:sz w:val="28"/>
          <w:szCs w:val="28"/>
        </w:rPr>
        <w:t xml:space="preserve"> </w:t>
      </w:r>
      <w:r w:rsidRPr="00667828">
        <w:rPr>
          <w:sz w:val="28"/>
          <w:szCs w:val="28"/>
        </w:rPr>
        <w:t xml:space="preserve">er fældet og hækken mod den store plads mod øst er revet op. </w:t>
      </w:r>
      <w:r w:rsidR="00975CF1" w:rsidRPr="00667828">
        <w:rPr>
          <w:sz w:val="28"/>
          <w:szCs w:val="28"/>
        </w:rPr>
        <w:t xml:space="preserve">For så vidt angår poplen og rørskoven skal det nok </w:t>
      </w:r>
      <w:r w:rsidR="004E5A68" w:rsidRPr="00667828">
        <w:rPr>
          <w:sz w:val="28"/>
          <w:szCs w:val="28"/>
        </w:rPr>
        <w:t xml:space="preserve">komme </w:t>
      </w:r>
      <w:r w:rsidR="00975CF1" w:rsidRPr="00667828">
        <w:rPr>
          <w:sz w:val="28"/>
          <w:szCs w:val="28"/>
        </w:rPr>
        <w:t xml:space="preserve">i gen. </w:t>
      </w:r>
    </w:p>
    <w:p w14:paraId="05E63EF3" w14:textId="77777777" w:rsidR="00D050CB" w:rsidRPr="00667828" w:rsidRDefault="00D050CB" w:rsidP="00DF5269">
      <w:pPr>
        <w:rPr>
          <w:sz w:val="28"/>
          <w:szCs w:val="28"/>
        </w:rPr>
      </w:pPr>
    </w:p>
    <w:p w14:paraId="40A11195" w14:textId="270D1637" w:rsidR="00DF5269" w:rsidRPr="00667828" w:rsidRDefault="00C939D1" w:rsidP="00DF5269">
      <w:pPr>
        <w:rPr>
          <w:sz w:val="28"/>
          <w:szCs w:val="28"/>
        </w:rPr>
      </w:pPr>
      <w:r w:rsidRPr="00667828">
        <w:rPr>
          <w:sz w:val="28"/>
          <w:szCs w:val="28"/>
        </w:rPr>
        <w:t xml:space="preserve">Uklædelige containere misklæder de to indgange til haven. </w:t>
      </w:r>
      <w:r w:rsidR="00DF5269" w:rsidRPr="00667828">
        <w:rPr>
          <w:sz w:val="28"/>
          <w:szCs w:val="28"/>
        </w:rPr>
        <w:t>Haven er i en miserabel forfatning. Ved henvendelse til kommunen angående dette er svaret</w:t>
      </w:r>
      <w:r w:rsidR="00D050CB" w:rsidRPr="00667828">
        <w:rPr>
          <w:sz w:val="28"/>
          <w:szCs w:val="28"/>
        </w:rPr>
        <w:t xml:space="preserve">, </w:t>
      </w:r>
      <w:r w:rsidR="00DF5269" w:rsidRPr="00667828">
        <w:rPr>
          <w:sz w:val="28"/>
          <w:szCs w:val="28"/>
        </w:rPr>
        <w:t xml:space="preserve">at det er midlertidigt. Det tror vi simpelthen ikke på.  </w:t>
      </w:r>
    </w:p>
    <w:p w14:paraId="2D1C5851" w14:textId="2256F816" w:rsidR="002E070D" w:rsidRPr="00667828" w:rsidRDefault="0038257B" w:rsidP="0082212A">
      <w:pPr>
        <w:pStyle w:val="NormalWeb"/>
        <w:rPr>
          <w:b/>
          <w:bCs/>
          <w:sz w:val="32"/>
          <w:szCs w:val="32"/>
        </w:rPr>
      </w:pPr>
      <w:r w:rsidRPr="00667828">
        <w:rPr>
          <w:b/>
          <w:bCs/>
          <w:sz w:val="32"/>
          <w:szCs w:val="32"/>
        </w:rPr>
        <w:t xml:space="preserve">Vi </w:t>
      </w:r>
      <w:r w:rsidR="00876DAD" w:rsidRPr="00667828">
        <w:rPr>
          <w:b/>
          <w:bCs/>
          <w:sz w:val="32"/>
          <w:szCs w:val="32"/>
        </w:rPr>
        <w:t>havde</w:t>
      </w:r>
      <w:r w:rsidR="00C939D1" w:rsidRPr="00667828">
        <w:rPr>
          <w:b/>
          <w:bCs/>
          <w:sz w:val="32"/>
          <w:szCs w:val="32"/>
        </w:rPr>
        <w:t xml:space="preserve"> </w:t>
      </w:r>
      <w:r w:rsidRPr="00667828">
        <w:rPr>
          <w:b/>
          <w:bCs/>
          <w:sz w:val="32"/>
          <w:szCs w:val="32"/>
        </w:rPr>
        <w:t xml:space="preserve">besøg af </w:t>
      </w:r>
      <w:r w:rsidR="002E070D" w:rsidRPr="00667828">
        <w:rPr>
          <w:b/>
          <w:bCs/>
          <w:sz w:val="32"/>
          <w:szCs w:val="32"/>
        </w:rPr>
        <w:t xml:space="preserve">Landsforeningen for Bygnings- og Landskabskultur </w:t>
      </w:r>
      <w:r w:rsidRPr="00667828">
        <w:rPr>
          <w:b/>
          <w:bCs/>
          <w:sz w:val="32"/>
          <w:szCs w:val="32"/>
        </w:rPr>
        <w:t xml:space="preserve">i </w:t>
      </w:r>
      <w:r w:rsidR="002E070D" w:rsidRPr="00667828">
        <w:rPr>
          <w:b/>
          <w:bCs/>
          <w:sz w:val="32"/>
          <w:szCs w:val="32"/>
        </w:rPr>
        <w:t>Præstø den 24. maj</w:t>
      </w:r>
      <w:r w:rsidRPr="00667828">
        <w:rPr>
          <w:b/>
          <w:bCs/>
          <w:sz w:val="32"/>
          <w:szCs w:val="32"/>
        </w:rPr>
        <w:t xml:space="preserve"> 2024</w:t>
      </w:r>
      <w:r w:rsidR="002E070D" w:rsidRPr="00667828">
        <w:rPr>
          <w:b/>
          <w:bCs/>
          <w:sz w:val="32"/>
          <w:szCs w:val="32"/>
        </w:rPr>
        <w:t>.</w:t>
      </w:r>
    </w:p>
    <w:p w14:paraId="316AB64F" w14:textId="38D324D1" w:rsidR="003515D6" w:rsidRPr="00667828" w:rsidRDefault="003515D6" w:rsidP="0082212A">
      <w:pPr>
        <w:pStyle w:val="NormalWeb"/>
        <w:rPr>
          <w:sz w:val="28"/>
          <w:szCs w:val="28"/>
        </w:rPr>
      </w:pPr>
      <w:r w:rsidRPr="00667828">
        <w:rPr>
          <w:sz w:val="28"/>
          <w:szCs w:val="28"/>
        </w:rPr>
        <w:t xml:space="preserve">Bevaringsforeningen tog imod </w:t>
      </w:r>
      <w:r w:rsidR="00C040DA" w:rsidRPr="00667828">
        <w:rPr>
          <w:sz w:val="28"/>
          <w:szCs w:val="28"/>
        </w:rPr>
        <w:t>4</w:t>
      </w:r>
      <w:r w:rsidRPr="00667828">
        <w:rPr>
          <w:sz w:val="28"/>
          <w:szCs w:val="28"/>
        </w:rPr>
        <w:t>5</w:t>
      </w:r>
      <w:r w:rsidR="00C040DA" w:rsidRPr="00667828">
        <w:rPr>
          <w:sz w:val="28"/>
          <w:szCs w:val="28"/>
        </w:rPr>
        <w:t xml:space="preserve"> </w:t>
      </w:r>
      <w:r w:rsidR="0038257B" w:rsidRPr="00667828">
        <w:rPr>
          <w:sz w:val="28"/>
          <w:szCs w:val="28"/>
        </w:rPr>
        <w:t xml:space="preserve">medlemmer </w:t>
      </w:r>
      <w:r w:rsidRPr="00667828">
        <w:rPr>
          <w:sz w:val="28"/>
          <w:szCs w:val="28"/>
        </w:rPr>
        <w:t>fra hele landet på en solrig dag i maj. Efter byvandring b</w:t>
      </w:r>
      <w:r w:rsidR="0038257B" w:rsidRPr="00667828">
        <w:rPr>
          <w:sz w:val="28"/>
          <w:szCs w:val="28"/>
        </w:rPr>
        <w:t>esøg</w:t>
      </w:r>
      <w:r w:rsidRPr="00667828">
        <w:rPr>
          <w:sz w:val="28"/>
          <w:szCs w:val="28"/>
        </w:rPr>
        <w:t>te</w:t>
      </w:r>
      <w:r w:rsidR="0038257B" w:rsidRPr="00667828">
        <w:rPr>
          <w:sz w:val="28"/>
          <w:szCs w:val="28"/>
        </w:rPr>
        <w:t xml:space="preserve"> </w:t>
      </w:r>
      <w:r w:rsidRPr="00667828">
        <w:rPr>
          <w:sz w:val="28"/>
          <w:szCs w:val="28"/>
        </w:rPr>
        <w:t>vi</w:t>
      </w:r>
      <w:r w:rsidR="0038257B" w:rsidRPr="00667828">
        <w:rPr>
          <w:sz w:val="28"/>
          <w:szCs w:val="28"/>
        </w:rPr>
        <w:t>: Støberihallerne, Traditionelle Håndværk, og Thorvaldsens samling på Nysø. E</w:t>
      </w:r>
      <w:r w:rsidR="00C040DA" w:rsidRPr="00667828">
        <w:rPr>
          <w:sz w:val="28"/>
          <w:szCs w:val="28"/>
        </w:rPr>
        <w:t xml:space="preserve">n meget vellykket dag blev afsluttet med kaffe i haven til Torvet 13. </w:t>
      </w:r>
    </w:p>
    <w:p w14:paraId="7756DCA3" w14:textId="5ABA2001" w:rsidR="00C80D24" w:rsidRPr="00667828" w:rsidRDefault="003663C9" w:rsidP="0082212A">
      <w:pPr>
        <w:pStyle w:val="NormalWeb"/>
        <w:rPr>
          <w:sz w:val="28"/>
          <w:szCs w:val="28"/>
        </w:rPr>
      </w:pPr>
      <w:r w:rsidRPr="00667828">
        <w:rPr>
          <w:sz w:val="28"/>
          <w:szCs w:val="28"/>
        </w:rPr>
        <w:t>Karen Margrethe Olsen</w:t>
      </w:r>
    </w:p>
    <w:p w14:paraId="54A11F11" w14:textId="3D7AD1B0" w:rsidR="003663C9" w:rsidRPr="00667828" w:rsidRDefault="003663C9" w:rsidP="003944D9">
      <w:pPr>
        <w:rPr>
          <w:sz w:val="28"/>
          <w:szCs w:val="28"/>
        </w:rPr>
      </w:pPr>
      <w:r w:rsidRPr="00667828">
        <w:rPr>
          <w:sz w:val="28"/>
          <w:szCs w:val="28"/>
        </w:rPr>
        <w:t>Formand</w:t>
      </w:r>
    </w:p>
    <w:p w14:paraId="5DACD7F6" w14:textId="78C2BF72" w:rsidR="00DD1D79" w:rsidRPr="00667828" w:rsidRDefault="002E070D" w:rsidP="00DB2698">
      <w:pPr>
        <w:rPr>
          <w:sz w:val="28"/>
          <w:szCs w:val="28"/>
        </w:rPr>
      </w:pPr>
      <w:r w:rsidRPr="00667828">
        <w:rPr>
          <w:sz w:val="28"/>
          <w:szCs w:val="28"/>
        </w:rPr>
        <w:t>2</w:t>
      </w:r>
      <w:r w:rsidR="003515D6" w:rsidRPr="00667828">
        <w:rPr>
          <w:sz w:val="28"/>
          <w:szCs w:val="28"/>
        </w:rPr>
        <w:t>8</w:t>
      </w:r>
      <w:r w:rsidRPr="00667828">
        <w:rPr>
          <w:sz w:val="28"/>
          <w:szCs w:val="28"/>
        </w:rPr>
        <w:t xml:space="preserve">. </w:t>
      </w:r>
      <w:r w:rsidR="00DB2698" w:rsidRPr="00667828">
        <w:rPr>
          <w:sz w:val="28"/>
          <w:szCs w:val="28"/>
        </w:rPr>
        <w:t>januar</w:t>
      </w:r>
      <w:r w:rsidR="000E2F21" w:rsidRPr="00667828">
        <w:rPr>
          <w:sz w:val="28"/>
          <w:szCs w:val="28"/>
        </w:rPr>
        <w:t xml:space="preserve"> 202</w:t>
      </w:r>
      <w:r w:rsidR="00C939D1" w:rsidRPr="00667828">
        <w:rPr>
          <w:sz w:val="28"/>
          <w:szCs w:val="28"/>
        </w:rPr>
        <w:t>5</w:t>
      </w:r>
      <w:r w:rsidR="00DD1D79" w:rsidRPr="00667828">
        <w:rPr>
          <w:color w:val="383838"/>
          <w:sz w:val="28"/>
          <w:szCs w:val="28"/>
        </w:rPr>
        <w:t xml:space="preserve"> </w:t>
      </w:r>
    </w:p>
    <w:p w14:paraId="50A0C918" w14:textId="77777777" w:rsidR="00DD1D79" w:rsidRPr="00667828" w:rsidRDefault="00DD1D79" w:rsidP="003944D9">
      <w:pPr>
        <w:rPr>
          <w:sz w:val="28"/>
          <w:szCs w:val="28"/>
        </w:rPr>
      </w:pPr>
    </w:p>
    <w:sectPr w:rsidR="00DD1D79" w:rsidRPr="00667828" w:rsidSect="00E04B00">
      <w:headerReference w:type="even" r:id="rId9"/>
      <w:headerReference w:type="default" r:id="rId10"/>
      <w:footerReference w:type="even"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2B0A5" w14:textId="77777777" w:rsidR="0055650F" w:rsidRDefault="0055650F" w:rsidP="00CC32E5">
      <w:r>
        <w:separator/>
      </w:r>
    </w:p>
  </w:endnote>
  <w:endnote w:type="continuationSeparator" w:id="0">
    <w:p w14:paraId="1554CA0D" w14:textId="77777777" w:rsidR="0055650F" w:rsidRDefault="0055650F" w:rsidP="00CC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630632361"/>
      <w:docPartObj>
        <w:docPartGallery w:val="Page Numbers (Bottom of Page)"/>
        <w:docPartUnique/>
      </w:docPartObj>
    </w:sdtPr>
    <w:sdtContent>
      <w:p w14:paraId="02AF919D" w14:textId="386B9C9C" w:rsidR="00AF1DFF" w:rsidRDefault="00AF1DFF" w:rsidP="00216336">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sidR="00804BCE">
          <w:rPr>
            <w:rStyle w:val="Sidetal"/>
            <w:noProof/>
          </w:rPr>
          <w:t>2</w:t>
        </w:r>
        <w:r>
          <w:rPr>
            <w:rStyle w:val="Sidetal"/>
          </w:rPr>
          <w:fldChar w:fldCharType="end"/>
        </w:r>
      </w:p>
    </w:sdtContent>
  </w:sdt>
  <w:p w14:paraId="1446FEF4" w14:textId="77777777" w:rsidR="00AF1DFF" w:rsidRDefault="00AF1DFF" w:rsidP="00AF1DFF">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702057886"/>
      <w:docPartObj>
        <w:docPartGallery w:val="Page Numbers (Bottom of Page)"/>
        <w:docPartUnique/>
      </w:docPartObj>
    </w:sdtPr>
    <w:sdtContent>
      <w:p w14:paraId="312A4D4F" w14:textId="3C1DC47F" w:rsidR="00AF1DFF" w:rsidRDefault="00AF1DFF" w:rsidP="00216336">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3</w:t>
        </w:r>
        <w:r>
          <w:rPr>
            <w:rStyle w:val="Sidetal"/>
          </w:rPr>
          <w:fldChar w:fldCharType="end"/>
        </w:r>
      </w:p>
    </w:sdtContent>
  </w:sdt>
  <w:p w14:paraId="5E64FD49" w14:textId="37205D05" w:rsidR="00A65F13" w:rsidRPr="00A65F13" w:rsidRDefault="00804BCE" w:rsidP="00AF1DFF">
    <w:pPr>
      <w:pStyle w:val="Sidefod"/>
      <w:pBdr>
        <w:top w:val="thinThickSmallGap" w:sz="24" w:space="1" w:color="622423"/>
      </w:pBdr>
      <w:tabs>
        <w:tab w:val="clear" w:pos="4819"/>
      </w:tabs>
      <w:ind w:right="360"/>
      <w:jc w:val="center"/>
      <w:rPr>
        <w:rFonts w:ascii="Cambria" w:eastAsia="Times New Roman" w:hAnsi="Cambria"/>
        <w:b/>
        <w:i/>
        <w:sz w:val="16"/>
        <w:szCs w:val="16"/>
      </w:rPr>
    </w:pPr>
    <w:r>
      <w:rPr>
        <w:rFonts w:ascii="Cambria" w:eastAsia="Times New Roman" w:hAnsi="Cambria"/>
        <w:b/>
        <w:i/>
        <w:sz w:val="16"/>
        <w:szCs w:val="16"/>
      </w:rPr>
      <w:t>F</w:t>
    </w:r>
    <w:r w:rsidR="00A65F13" w:rsidRPr="00A65F13">
      <w:rPr>
        <w:rFonts w:ascii="Cambria" w:eastAsia="Times New Roman" w:hAnsi="Cambria"/>
        <w:b/>
        <w:i/>
        <w:sz w:val="16"/>
        <w:szCs w:val="16"/>
      </w:rPr>
      <w:t>ormand Karen Margrethe Olsen</w:t>
    </w:r>
  </w:p>
  <w:p w14:paraId="6355B17C" w14:textId="77777777" w:rsidR="00A65F13" w:rsidRPr="00A65F13" w:rsidRDefault="00A65F13" w:rsidP="00A65F13">
    <w:pPr>
      <w:pStyle w:val="Sidefod"/>
      <w:pBdr>
        <w:top w:val="thinThickSmallGap" w:sz="24" w:space="1" w:color="622423"/>
      </w:pBdr>
      <w:tabs>
        <w:tab w:val="clear" w:pos="4819"/>
      </w:tabs>
      <w:jc w:val="center"/>
      <w:rPr>
        <w:rFonts w:ascii="Cambria" w:eastAsia="Times New Roman" w:hAnsi="Cambria"/>
        <w:b/>
        <w:i/>
        <w:sz w:val="16"/>
        <w:szCs w:val="16"/>
      </w:rPr>
    </w:pPr>
    <w:r w:rsidRPr="00A65F13">
      <w:rPr>
        <w:rFonts w:ascii="Cambria" w:eastAsia="Times New Roman" w:hAnsi="Cambria"/>
        <w:b/>
        <w:i/>
        <w:sz w:val="16"/>
        <w:szCs w:val="16"/>
      </w:rPr>
      <w:t>Torvet 13</w:t>
    </w:r>
  </w:p>
  <w:p w14:paraId="6986C553" w14:textId="77777777" w:rsidR="00A65F13" w:rsidRPr="00A65F13" w:rsidRDefault="00A65F13" w:rsidP="00A65F13">
    <w:pPr>
      <w:pStyle w:val="Sidefod"/>
      <w:pBdr>
        <w:top w:val="thinThickSmallGap" w:sz="24" w:space="1" w:color="622423"/>
      </w:pBdr>
      <w:tabs>
        <w:tab w:val="clear" w:pos="4819"/>
      </w:tabs>
      <w:jc w:val="center"/>
      <w:rPr>
        <w:rFonts w:ascii="Cambria" w:eastAsia="Times New Roman" w:hAnsi="Cambria"/>
        <w:b/>
        <w:i/>
        <w:sz w:val="16"/>
        <w:szCs w:val="16"/>
      </w:rPr>
    </w:pPr>
    <w:r w:rsidRPr="00A65F13">
      <w:rPr>
        <w:rFonts w:ascii="Cambria" w:eastAsia="Times New Roman" w:hAnsi="Cambria"/>
        <w:b/>
        <w:i/>
        <w:sz w:val="16"/>
        <w:szCs w:val="16"/>
      </w:rPr>
      <w:t>4720 Præstø</w:t>
    </w:r>
  </w:p>
  <w:p w14:paraId="724CF4D7" w14:textId="77777777" w:rsidR="00A65F13" w:rsidRPr="00A65F13" w:rsidRDefault="00A65F13" w:rsidP="00A65F13">
    <w:pPr>
      <w:pStyle w:val="Sidefod"/>
      <w:pBdr>
        <w:top w:val="thinThickSmallGap" w:sz="24" w:space="1" w:color="622423"/>
      </w:pBdr>
      <w:tabs>
        <w:tab w:val="clear" w:pos="4819"/>
      </w:tabs>
      <w:jc w:val="center"/>
      <w:rPr>
        <w:rFonts w:ascii="Cambria" w:eastAsia="Times New Roman" w:hAnsi="Cambria"/>
        <w:b/>
        <w:i/>
        <w:sz w:val="16"/>
        <w:szCs w:val="16"/>
      </w:rPr>
    </w:pPr>
    <w:r w:rsidRPr="00A65F13">
      <w:rPr>
        <w:rFonts w:ascii="Cambria" w:eastAsia="Times New Roman" w:hAnsi="Cambria"/>
        <w:b/>
        <w:i/>
        <w:sz w:val="16"/>
        <w:szCs w:val="16"/>
      </w:rPr>
      <w:t>23.11.09.84/55.99.26.14</w:t>
    </w:r>
  </w:p>
  <w:p w14:paraId="0D59C755" w14:textId="77777777" w:rsidR="00A65F13" w:rsidRDefault="005A10EF" w:rsidP="00A65F13">
    <w:pPr>
      <w:pStyle w:val="Sidefod"/>
      <w:pBdr>
        <w:top w:val="thinThickSmallGap" w:sz="24" w:space="1" w:color="622423"/>
      </w:pBdr>
      <w:tabs>
        <w:tab w:val="clear" w:pos="4819"/>
      </w:tabs>
      <w:jc w:val="center"/>
      <w:rPr>
        <w:rFonts w:ascii="Cambria" w:eastAsia="Times New Roman" w:hAnsi="Cambria"/>
        <w:b/>
        <w:i/>
        <w:sz w:val="16"/>
        <w:szCs w:val="16"/>
      </w:rPr>
    </w:pPr>
    <w:hyperlink r:id="rId1" w:history="1">
      <w:r w:rsidRPr="00585FAD">
        <w:rPr>
          <w:rStyle w:val="Hyperlink"/>
          <w:rFonts w:ascii="Cambria" w:eastAsia="Times New Roman" w:hAnsi="Cambria"/>
          <w:b/>
          <w:i/>
          <w:sz w:val="16"/>
          <w:szCs w:val="16"/>
        </w:rPr>
        <w:t>karenmargrethe@dbmail.dk</w:t>
      </w:r>
    </w:hyperlink>
  </w:p>
  <w:p w14:paraId="4840B8A8" w14:textId="77777777" w:rsidR="005A10EF" w:rsidRDefault="005A10EF" w:rsidP="00A65F13">
    <w:pPr>
      <w:pStyle w:val="Sidefod"/>
      <w:pBdr>
        <w:top w:val="thinThickSmallGap" w:sz="24" w:space="1" w:color="622423"/>
      </w:pBdr>
      <w:tabs>
        <w:tab w:val="clear" w:pos="4819"/>
      </w:tabs>
      <w:jc w:val="center"/>
      <w:rPr>
        <w:rFonts w:ascii="Cambria" w:eastAsia="Times New Roman" w:hAnsi="Cambria"/>
        <w:b/>
        <w:i/>
        <w:sz w:val="16"/>
        <w:szCs w:val="16"/>
      </w:rPr>
    </w:pPr>
    <w:hyperlink r:id="rId2" w:history="1">
      <w:r w:rsidRPr="00585FAD">
        <w:rPr>
          <w:rStyle w:val="Hyperlink"/>
          <w:rFonts w:ascii="Cambria" w:eastAsia="Times New Roman" w:hAnsi="Cambria"/>
          <w:b/>
          <w:i/>
          <w:sz w:val="16"/>
          <w:szCs w:val="16"/>
        </w:rPr>
        <w:t>www.bevaring-præstø-og-omegn.dk</w:t>
      </w:r>
    </w:hyperlink>
  </w:p>
  <w:p w14:paraId="75F8E862" w14:textId="77777777" w:rsidR="005A10EF" w:rsidRPr="00A65F13" w:rsidRDefault="005A10EF" w:rsidP="00A65F13">
    <w:pPr>
      <w:pStyle w:val="Sidefod"/>
      <w:pBdr>
        <w:top w:val="thinThickSmallGap" w:sz="24" w:space="1" w:color="622423"/>
      </w:pBdr>
      <w:tabs>
        <w:tab w:val="clear" w:pos="4819"/>
      </w:tabs>
      <w:jc w:val="center"/>
      <w:rPr>
        <w:rFonts w:ascii="Cambria" w:eastAsia="Times New Roman" w:hAnsi="Cambria"/>
        <w:b/>
        <w:i/>
        <w:sz w:val="16"/>
        <w:szCs w:val="16"/>
      </w:rPr>
    </w:pPr>
  </w:p>
  <w:p w14:paraId="68F7F242" w14:textId="77777777" w:rsidR="00A65F13" w:rsidRPr="00A65F13" w:rsidRDefault="00A65F13" w:rsidP="00A65F13">
    <w:pPr>
      <w:pStyle w:val="Sidefod"/>
      <w:jc w:val="center"/>
      <w:rPr>
        <w:b/>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C2B62" w14:textId="77777777" w:rsidR="0055650F" w:rsidRDefault="0055650F" w:rsidP="00CC32E5">
      <w:r>
        <w:separator/>
      </w:r>
    </w:p>
  </w:footnote>
  <w:footnote w:type="continuationSeparator" w:id="0">
    <w:p w14:paraId="1EE986EA" w14:textId="77777777" w:rsidR="0055650F" w:rsidRDefault="0055650F" w:rsidP="00CC3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1238430335"/>
      <w:docPartObj>
        <w:docPartGallery w:val="Page Numbers (Top of Page)"/>
        <w:docPartUnique/>
      </w:docPartObj>
    </w:sdtPr>
    <w:sdtContent>
      <w:p w14:paraId="740D5AC0" w14:textId="507F8245" w:rsidR="00A3017D" w:rsidRDefault="00A3017D" w:rsidP="00DF32CB">
        <w:pPr>
          <w:pStyle w:val="Sidehove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sidR="00804BCE">
          <w:rPr>
            <w:rStyle w:val="Sidetal"/>
            <w:noProof/>
          </w:rPr>
          <w:t>2</w:t>
        </w:r>
        <w:r>
          <w:rPr>
            <w:rStyle w:val="Sidetal"/>
          </w:rPr>
          <w:fldChar w:fldCharType="end"/>
        </w:r>
      </w:p>
    </w:sdtContent>
  </w:sdt>
  <w:p w14:paraId="1B3C5173" w14:textId="77777777" w:rsidR="00A3017D" w:rsidRDefault="00A3017D" w:rsidP="00A3017D">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1254787308"/>
      <w:docPartObj>
        <w:docPartGallery w:val="Page Numbers (Top of Page)"/>
        <w:docPartUnique/>
      </w:docPartObj>
    </w:sdtPr>
    <w:sdtContent>
      <w:p w14:paraId="2810D213" w14:textId="162AB9E6" w:rsidR="00A3017D" w:rsidRDefault="00A3017D" w:rsidP="00DF32CB">
        <w:pPr>
          <w:pStyle w:val="Sidehove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5</w:t>
        </w:r>
        <w:r>
          <w:rPr>
            <w:rStyle w:val="Sidetal"/>
          </w:rPr>
          <w:fldChar w:fldCharType="end"/>
        </w:r>
      </w:p>
    </w:sdtContent>
  </w:sdt>
  <w:p w14:paraId="04FE054B" w14:textId="77777777" w:rsidR="00D165BC" w:rsidRDefault="00E21F80" w:rsidP="00A3017D">
    <w:pPr>
      <w:pStyle w:val="Sidehoved"/>
      <w:ind w:right="360"/>
    </w:pPr>
    <w:r>
      <w:rPr>
        <w:noProof/>
        <w:lang w:eastAsia="da-DK"/>
      </w:rPr>
      <w:drawing>
        <wp:inline distT="0" distB="0" distL="0" distR="0" wp14:anchorId="7D9F3D82" wp14:editId="61078EC6">
          <wp:extent cx="6068060" cy="1233805"/>
          <wp:effectExtent l="0" t="0" r="0" b="0"/>
          <wp:docPr id="1" name="Billede 0" descr="Header til Bevaringsforeningens brevpapi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lede 0" descr="Header til Bevaringsforeningens brevpapir.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8060" cy="1233805"/>
                  </a:xfrm>
                  <a:prstGeom prst="rect">
                    <a:avLst/>
                  </a:prstGeom>
                  <a:noFill/>
                  <a:ln>
                    <a:noFill/>
                  </a:ln>
                </pic:spPr>
              </pic:pic>
            </a:graphicData>
          </a:graphic>
        </wp:inline>
      </w:drawing>
    </w:r>
  </w:p>
  <w:p w14:paraId="201DC3AC" w14:textId="77777777" w:rsidR="00D165BC" w:rsidRDefault="00D165B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55B05"/>
    <w:multiLevelType w:val="hybridMultilevel"/>
    <w:tmpl w:val="5B58B8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7034D28"/>
    <w:multiLevelType w:val="hybridMultilevel"/>
    <w:tmpl w:val="1FDA60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5BF76C7"/>
    <w:multiLevelType w:val="multilevel"/>
    <w:tmpl w:val="F38E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AC7CB7"/>
    <w:multiLevelType w:val="hybridMultilevel"/>
    <w:tmpl w:val="5A1EB58E"/>
    <w:lvl w:ilvl="0" w:tplc="2D7C587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E2C4001"/>
    <w:multiLevelType w:val="hybridMultilevel"/>
    <w:tmpl w:val="693ED4E8"/>
    <w:lvl w:ilvl="0" w:tplc="C7185D72">
      <w:start w:val="1"/>
      <w:numFmt w:val="decimal"/>
      <w:lvlText w:val="%1."/>
      <w:lvlJc w:val="left"/>
      <w:pPr>
        <w:ind w:left="720" w:hanging="360"/>
      </w:pPr>
      <w:rPr>
        <w:rFonts w:cstheme="minorHAnsi" w:hint="default"/>
        <w:color w:val="0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96303498">
    <w:abstractNumId w:val="3"/>
  </w:num>
  <w:num w:numId="2" w16cid:durableId="1342899074">
    <w:abstractNumId w:val="2"/>
  </w:num>
  <w:num w:numId="3" w16cid:durableId="764688052">
    <w:abstractNumId w:val="4"/>
  </w:num>
  <w:num w:numId="4" w16cid:durableId="2047173856">
    <w:abstractNumId w:val="0"/>
  </w:num>
  <w:num w:numId="5" w16cid:durableId="278032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E5"/>
    <w:rsid w:val="00012B49"/>
    <w:rsid w:val="000171F3"/>
    <w:rsid w:val="000351D9"/>
    <w:rsid w:val="0004459D"/>
    <w:rsid w:val="00064736"/>
    <w:rsid w:val="00066EE7"/>
    <w:rsid w:val="000957FC"/>
    <w:rsid w:val="000974C1"/>
    <w:rsid w:val="000A7711"/>
    <w:rsid w:val="000E2F21"/>
    <w:rsid w:val="000E3561"/>
    <w:rsid w:val="000F2792"/>
    <w:rsid w:val="000F2D8C"/>
    <w:rsid w:val="00106061"/>
    <w:rsid w:val="001235EC"/>
    <w:rsid w:val="00133909"/>
    <w:rsid w:val="00152D58"/>
    <w:rsid w:val="00184E3B"/>
    <w:rsid w:val="00185188"/>
    <w:rsid w:val="001B1351"/>
    <w:rsid w:val="001B5ED6"/>
    <w:rsid w:val="001C09BA"/>
    <w:rsid w:val="001C0D8D"/>
    <w:rsid w:val="001C3352"/>
    <w:rsid w:val="001D54AF"/>
    <w:rsid w:val="001D6EFB"/>
    <w:rsid w:val="001E3F31"/>
    <w:rsid w:val="001F7AF8"/>
    <w:rsid w:val="00207023"/>
    <w:rsid w:val="002101EB"/>
    <w:rsid w:val="002120D8"/>
    <w:rsid w:val="00214CA7"/>
    <w:rsid w:val="00216A31"/>
    <w:rsid w:val="00223CCE"/>
    <w:rsid w:val="002336DC"/>
    <w:rsid w:val="0024565D"/>
    <w:rsid w:val="002459EF"/>
    <w:rsid w:val="00252BC6"/>
    <w:rsid w:val="00260D91"/>
    <w:rsid w:val="0027403E"/>
    <w:rsid w:val="00277A4E"/>
    <w:rsid w:val="00281BCE"/>
    <w:rsid w:val="002A183F"/>
    <w:rsid w:val="002A33E9"/>
    <w:rsid w:val="002A6E70"/>
    <w:rsid w:val="002B1AA3"/>
    <w:rsid w:val="002B275A"/>
    <w:rsid w:val="002C2B01"/>
    <w:rsid w:val="002D4013"/>
    <w:rsid w:val="002D5AA9"/>
    <w:rsid w:val="002E070D"/>
    <w:rsid w:val="002E0D51"/>
    <w:rsid w:val="002F30E9"/>
    <w:rsid w:val="002F7114"/>
    <w:rsid w:val="00301FF9"/>
    <w:rsid w:val="0030581E"/>
    <w:rsid w:val="00343F62"/>
    <w:rsid w:val="003446E4"/>
    <w:rsid w:val="003515D6"/>
    <w:rsid w:val="003527E7"/>
    <w:rsid w:val="003534EF"/>
    <w:rsid w:val="00355390"/>
    <w:rsid w:val="00360748"/>
    <w:rsid w:val="003663C9"/>
    <w:rsid w:val="0036727C"/>
    <w:rsid w:val="0038257B"/>
    <w:rsid w:val="00387D3A"/>
    <w:rsid w:val="0039065C"/>
    <w:rsid w:val="003944D9"/>
    <w:rsid w:val="00395EF1"/>
    <w:rsid w:val="003A09DC"/>
    <w:rsid w:val="003F67E8"/>
    <w:rsid w:val="00400A1F"/>
    <w:rsid w:val="00406789"/>
    <w:rsid w:val="0040763A"/>
    <w:rsid w:val="00417358"/>
    <w:rsid w:val="004222E4"/>
    <w:rsid w:val="00422E39"/>
    <w:rsid w:val="00427052"/>
    <w:rsid w:val="0043121E"/>
    <w:rsid w:val="00465D4A"/>
    <w:rsid w:val="00466296"/>
    <w:rsid w:val="00466504"/>
    <w:rsid w:val="00473D06"/>
    <w:rsid w:val="0048089B"/>
    <w:rsid w:val="00484936"/>
    <w:rsid w:val="004A0464"/>
    <w:rsid w:val="004A4027"/>
    <w:rsid w:val="004A52D6"/>
    <w:rsid w:val="004A7481"/>
    <w:rsid w:val="004C009E"/>
    <w:rsid w:val="004C1785"/>
    <w:rsid w:val="004C2A48"/>
    <w:rsid w:val="004D1239"/>
    <w:rsid w:val="004D4873"/>
    <w:rsid w:val="004D6ACB"/>
    <w:rsid w:val="004E19F2"/>
    <w:rsid w:val="004E27C8"/>
    <w:rsid w:val="004E5A68"/>
    <w:rsid w:val="004E7DB2"/>
    <w:rsid w:val="004F5A53"/>
    <w:rsid w:val="004F5DFA"/>
    <w:rsid w:val="00506419"/>
    <w:rsid w:val="00513962"/>
    <w:rsid w:val="00542340"/>
    <w:rsid w:val="0054696D"/>
    <w:rsid w:val="0055650F"/>
    <w:rsid w:val="00565622"/>
    <w:rsid w:val="00566D44"/>
    <w:rsid w:val="00573470"/>
    <w:rsid w:val="00582B22"/>
    <w:rsid w:val="005A10EF"/>
    <w:rsid w:val="005A5108"/>
    <w:rsid w:val="005C5551"/>
    <w:rsid w:val="005E0D41"/>
    <w:rsid w:val="005E283C"/>
    <w:rsid w:val="005E34DA"/>
    <w:rsid w:val="005E5444"/>
    <w:rsid w:val="005E60BB"/>
    <w:rsid w:val="00601598"/>
    <w:rsid w:val="0062497F"/>
    <w:rsid w:val="00625B3E"/>
    <w:rsid w:val="00631F46"/>
    <w:rsid w:val="00631FE0"/>
    <w:rsid w:val="0064366C"/>
    <w:rsid w:val="00646AC0"/>
    <w:rsid w:val="00662FB0"/>
    <w:rsid w:val="00667828"/>
    <w:rsid w:val="006727D3"/>
    <w:rsid w:val="00682AAF"/>
    <w:rsid w:val="00690D1E"/>
    <w:rsid w:val="00691E78"/>
    <w:rsid w:val="00695D02"/>
    <w:rsid w:val="006D1090"/>
    <w:rsid w:val="006F64A6"/>
    <w:rsid w:val="006F7CF1"/>
    <w:rsid w:val="00701F84"/>
    <w:rsid w:val="00720598"/>
    <w:rsid w:val="00722500"/>
    <w:rsid w:val="0072459B"/>
    <w:rsid w:val="007245A6"/>
    <w:rsid w:val="007248A8"/>
    <w:rsid w:val="007343EC"/>
    <w:rsid w:val="00747CDD"/>
    <w:rsid w:val="0075616A"/>
    <w:rsid w:val="00762719"/>
    <w:rsid w:val="007701D5"/>
    <w:rsid w:val="0078308C"/>
    <w:rsid w:val="00786535"/>
    <w:rsid w:val="007A22A0"/>
    <w:rsid w:val="007A6D3D"/>
    <w:rsid w:val="007B160B"/>
    <w:rsid w:val="007B391B"/>
    <w:rsid w:val="00800CAB"/>
    <w:rsid w:val="00803DB8"/>
    <w:rsid w:val="00804282"/>
    <w:rsid w:val="00804BCE"/>
    <w:rsid w:val="00806248"/>
    <w:rsid w:val="00810077"/>
    <w:rsid w:val="00813FA1"/>
    <w:rsid w:val="00816226"/>
    <w:rsid w:val="0082212A"/>
    <w:rsid w:val="00830DA8"/>
    <w:rsid w:val="00832559"/>
    <w:rsid w:val="00833252"/>
    <w:rsid w:val="00833C33"/>
    <w:rsid w:val="00847CBB"/>
    <w:rsid w:val="0086094C"/>
    <w:rsid w:val="008678F2"/>
    <w:rsid w:val="00867E8B"/>
    <w:rsid w:val="00871EAB"/>
    <w:rsid w:val="00876DAD"/>
    <w:rsid w:val="00880520"/>
    <w:rsid w:val="008828B5"/>
    <w:rsid w:val="008844B4"/>
    <w:rsid w:val="008910AC"/>
    <w:rsid w:val="00893C02"/>
    <w:rsid w:val="00896706"/>
    <w:rsid w:val="008A3BAD"/>
    <w:rsid w:val="008E4C38"/>
    <w:rsid w:val="008E56C4"/>
    <w:rsid w:val="008E7CD8"/>
    <w:rsid w:val="008F53B1"/>
    <w:rsid w:val="008F6233"/>
    <w:rsid w:val="00915C5B"/>
    <w:rsid w:val="00920447"/>
    <w:rsid w:val="009420DC"/>
    <w:rsid w:val="00944204"/>
    <w:rsid w:val="009569A4"/>
    <w:rsid w:val="0097204F"/>
    <w:rsid w:val="00975CF1"/>
    <w:rsid w:val="00977454"/>
    <w:rsid w:val="009843A7"/>
    <w:rsid w:val="009A216E"/>
    <w:rsid w:val="009A454D"/>
    <w:rsid w:val="009D31FC"/>
    <w:rsid w:val="009E5878"/>
    <w:rsid w:val="009F583E"/>
    <w:rsid w:val="00A04970"/>
    <w:rsid w:val="00A04AE2"/>
    <w:rsid w:val="00A064F7"/>
    <w:rsid w:val="00A1532D"/>
    <w:rsid w:val="00A3017D"/>
    <w:rsid w:val="00A313B0"/>
    <w:rsid w:val="00A350AF"/>
    <w:rsid w:val="00A417F0"/>
    <w:rsid w:val="00A4204D"/>
    <w:rsid w:val="00A45ED1"/>
    <w:rsid w:val="00A56DF2"/>
    <w:rsid w:val="00A65F13"/>
    <w:rsid w:val="00A70713"/>
    <w:rsid w:val="00A92105"/>
    <w:rsid w:val="00AA2147"/>
    <w:rsid w:val="00AB36DC"/>
    <w:rsid w:val="00AD0D5E"/>
    <w:rsid w:val="00AD655C"/>
    <w:rsid w:val="00AD6ED5"/>
    <w:rsid w:val="00AF1DFF"/>
    <w:rsid w:val="00AF344D"/>
    <w:rsid w:val="00B15383"/>
    <w:rsid w:val="00B279E4"/>
    <w:rsid w:val="00B3304D"/>
    <w:rsid w:val="00B51EF3"/>
    <w:rsid w:val="00B629D9"/>
    <w:rsid w:val="00B64625"/>
    <w:rsid w:val="00B97B5F"/>
    <w:rsid w:val="00BA2607"/>
    <w:rsid w:val="00BA557C"/>
    <w:rsid w:val="00BA79FC"/>
    <w:rsid w:val="00BC2728"/>
    <w:rsid w:val="00BC55C7"/>
    <w:rsid w:val="00BC6A51"/>
    <w:rsid w:val="00BD01F7"/>
    <w:rsid w:val="00BD17CC"/>
    <w:rsid w:val="00BD5035"/>
    <w:rsid w:val="00BD5BE0"/>
    <w:rsid w:val="00BE33EB"/>
    <w:rsid w:val="00BF16CE"/>
    <w:rsid w:val="00BF6ABB"/>
    <w:rsid w:val="00C040DA"/>
    <w:rsid w:val="00C322BE"/>
    <w:rsid w:val="00C419FA"/>
    <w:rsid w:val="00C5479B"/>
    <w:rsid w:val="00C774B2"/>
    <w:rsid w:val="00C80D24"/>
    <w:rsid w:val="00C939D1"/>
    <w:rsid w:val="00CA0AC8"/>
    <w:rsid w:val="00CA2FDE"/>
    <w:rsid w:val="00CA5415"/>
    <w:rsid w:val="00CB4F26"/>
    <w:rsid w:val="00CC32E5"/>
    <w:rsid w:val="00CC424E"/>
    <w:rsid w:val="00CC6A7F"/>
    <w:rsid w:val="00CD2853"/>
    <w:rsid w:val="00CE2ADC"/>
    <w:rsid w:val="00CF686B"/>
    <w:rsid w:val="00D050CB"/>
    <w:rsid w:val="00D165BC"/>
    <w:rsid w:val="00D22902"/>
    <w:rsid w:val="00D22D53"/>
    <w:rsid w:val="00D432B9"/>
    <w:rsid w:val="00D46085"/>
    <w:rsid w:val="00D6190B"/>
    <w:rsid w:val="00D641FA"/>
    <w:rsid w:val="00D65F6F"/>
    <w:rsid w:val="00D67D8E"/>
    <w:rsid w:val="00D7254F"/>
    <w:rsid w:val="00D85064"/>
    <w:rsid w:val="00D95244"/>
    <w:rsid w:val="00DA0198"/>
    <w:rsid w:val="00DA5977"/>
    <w:rsid w:val="00DA77A9"/>
    <w:rsid w:val="00DB2698"/>
    <w:rsid w:val="00DB451D"/>
    <w:rsid w:val="00DC14B4"/>
    <w:rsid w:val="00DC22FC"/>
    <w:rsid w:val="00DD1D79"/>
    <w:rsid w:val="00DE52C8"/>
    <w:rsid w:val="00DF4117"/>
    <w:rsid w:val="00DF5269"/>
    <w:rsid w:val="00E00C96"/>
    <w:rsid w:val="00E0414B"/>
    <w:rsid w:val="00E04B00"/>
    <w:rsid w:val="00E21F80"/>
    <w:rsid w:val="00E44980"/>
    <w:rsid w:val="00E60D07"/>
    <w:rsid w:val="00E70D8B"/>
    <w:rsid w:val="00E747CA"/>
    <w:rsid w:val="00E76669"/>
    <w:rsid w:val="00E7741C"/>
    <w:rsid w:val="00EA752C"/>
    <w:rsid w:val="00EB12A9"/>
    <w:rsid w:val="00EB66F2"/>
    <w:rsid w:val="00EE0145"/>
    <w:rsid w:val="00F16713"/>
    <w:rsid w:val="00F17826"/>
    <w:rsid w:val="00F40D46"/>
    <w:rsid w:val="00F6480D"/>
    <w:rsid w:val="00F73D86"/>
    <w:rsid w:val="00F74117"/>
    <w:rsid w:val="00F76147"/>
    <w:rsid w:val="00F802B7"/>
    <w:rsid w:val="00F81BF1"/>
    <w:rsid w:val="00F85E49"/>
    <w:rsid w:val="00F9235E"/>
    <w:rsid w:val="00F92C4C"/>
    <w:rsid w:val="00F9366E"/>
    <w:rsid w:val="00F952E9"/>
    <w:rsid w:val="00F972A4"/>
    <w:rsid w:val="00FB598C"/>
    <w:rsid w:val="00FD0EF5"/>
    <w:rsid w:val="00FD4E3C"/>
    <w:rsid w:val="00FD7246"/>
    <w:rsid w:val="00FF2142"/>
    <w:rsid w:val="00FF6E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D41294"/>
  <w15:docId w15:val="{D35B4072-319B-6F46-861B-4A9024DE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4D9"/>
    <w:rPr>
      <w:rFonts w:ascii="Times New Roman" w:eastAsia="Times New Roman" w:hAnsi="Times New Roman"/>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CC32E5"/>
    <w:pPr>
      <w:tabs>
        <w:tab w:val="center" w:pos="4819"/>
        <w:tab w:val="right" w:pos="9638"/>
      </w:tabs>
    </w:pPr>
    <w:rPr>
      <w:rFonts w:ascii="Calibri" w:eastAsia="Calibri" w:hAnsi="Calibri"/>
      <w:sz w:val="22"/>
      <w:szCs w:val="22"/>
      <w:lang w:eastAsia="en-US"/>
    </w:rPr>
  </w:style>
  <w:style w:type="character" w:customStyle="1" w:styleId="SidehovedTegn">
    <w:name w:val="Sidehoved Tegn"/>
    <w:link w:val="Sidehoved"/>
    <w:uiPriority w:val="99"/>
    <w:locked/>
    <w:rsid w:val="00CC32E5"/>
    <w:rPr>
      <w:rFonts w:cs="Times New Roman"/>
    </w:rPr>
  </w:style>
  <w:style w:type="paragraph" w:styleId="Sidefod">
    <w:name w:val="footer"/>
    <w:basedOn w:val="Normal"/>
    <w:link w:val="SidefodTegn"/>
    <w:uiPriority w:val="99"/>
    <w:rsid w:val="00CC32E5"/>
    <w:pPr>
      <w:tabs>
        <w:tab w:val="center" w:pos="4819"/>
        <w:tab w:val="right" w:pos="9638"/>
      </w:tabs>
    </w:pPr>
    <w:rPr>
      <w:rFonts w:ascii="Calibri" w:eastAsia="Calibri" w:hAnsi="Calibri"/>
      <w:sz w:val="22"/>
      <w:szCs w:val="22"/>
      <w:lang w:eastAsia="en-US"/>
    </w:rPr>
  </w:style>
  <w:style w:type="character" w:customStyle="1" w:styleId="SidefodTegn">
    <w:name w:val="Sidefod Tegn"/>
    <w:link w:val="Sidefod"/>
    <w:uiPriority w:val="99"/>
    <w:locked/>
    <w:rsid w:val="00CC32E5"/>
    <w:rPr>
      <w:rFonts w:cs="Times New Roman"/>
    </w:rPr>
  </w:style>
  <w:style w:type="paragraph" w:styleId="Markeringsbobletekst">
    <w:name w:val="Balloon Text"/>
    <w:basedOn w:val="Normal"/>
    <w:link w:val="MarkeringsbobletekstTegn"/>
    <w:uiPriority w:val="99"/>
    <w:semiHidden/>
    <w:rsid w:val="00CC32E5"/>
    <w:rPr>
      <w:rFonts w:ascii="Tahoma" w:eastAsia="Calibri" w:hAnsi="Tahoma" w:cs="Tahoma"/>
      <w:sz w:val="16"/>
      <w:szCs w:val="16"/>
      <w:lang w:eastAsia="en-US"/>
    </w:rPr>
  </w:style>
  <w:style w:type="character" w:customStyle="1" w:styleId="MarkeringsbobletekstTegn">
    <w:name w:val="Markeringsbobletekst Tegn"/>
    <w:link w:val="Markeringsbobletekst"/>
    <w:uiPriority w:val="99"/>
    <w:semiHidden/>
    <w:locked/>
    <w:rsid w:val="00CC32E5"/>
    <w:rPr>
      <w:rFonts w:ascii="Tahoma" w:hAnsi="Tahoma" w:cs="Tahoma"/>
      <w:sz w:val="16"/>
      <w:szCs w:val="16"/>
    </w:rPr>
  </w:style>
  <w:style w:type="character" w:styleId="Hyperlink">
    <w:name w:val="Hyperlink"/>
    <w:uiPriority w:val="99"/>
    <w:rsid w:val="003944D9"/>
    <w:rPr>
      <w:rFonts w:cs="Times New Roman"/>
      <w:color w:val="0000FF"/>
      <w:u w:val="single"/>
    </w:rPr>
  </w:style>
  <w:style w:type="character" w:styleId="BesgtLink">
    <w:name w:val="FollowedHyperlink"/>
    <w:uiPriority w:val="99"/>
    <w:semiHidden/>
    <w:rsid w:val="003944D9"/>
    <w:rPr>
      <w:rFonts w:cs="Times New Roman"/>
      <w:color w:val="800080"/>
      <w:u w:val="single"/>
    </w:rPr>
  </w:style>
  <w:style w:type="paragraph" w:styleId="Listeafsnit">
    <w:name w:val="List Paragraph"/>
    <w:basedOn w:val="Normal"/>
    <w:uiPriority w:val="34"/>
    <w:qFormat/>
    <w:rsid w:val="002C2B01"/>
    <w:pPr>
      <w:ind w:left="720"/>
      <w:contextualSpacing/>
    </w:pPr>
  </w:style>
  <w:style w:type="paragraph" w:styleId="NormalWeb">
    <w:name w:val="Normal (Web)"/>
    <w:basedOn w:val="Normal"/>
    <w:uiPriority w:val="99"/>
    <w:unhideWhenUsed/>
    <w:rsid w:val="004222E4"/>
    <w:pPr>
      <w:spacing w:before="100" w:beforeAutospacing="1" w:after="100" w:afterAutospacing="1"/>
    </w:pPr>
  </w:style>
  <w:style w:type="character" w:styleId="Sidetal">
    <w:name w:val="page number"/>
    <w:basedOn w:val="Standardskrifttypeiafsnit"/>
    <w:uiPriority w:val="99"/>
    <w:semiHidden/>
    <w:unhideWhenUsed/>
    <w:rsid w:val="00AF1DFF"/>
  </w:style>
  <w:style w:type="paragraph" w:customStyle="1" w:styleId="Default">
    <w:name w:val="Default"/>
    <w:rsid w:val="00690D1E"/>
    <w:pPr>
      <w:autoSpaceDE w:val="0"/>
      <w:autoSpaceDN w:val="0"/>
      <w:adjustRightInd w:val="0"/>
    </w:pPr>
    <w:rPr>
      <w:rFonts w:ascii="Times New Roman" w:hAnsi="Times New Roman"/>
      <w:color w:val="000000"/>
      <w:sz w:val="24"/>
      <w:szCs w:val="24"/>
    </w:rPr>
  </w:style>
  <w:style w:type="character" w:styleId="Ulstomtale">
    <w:name w:val="Unresolved Mention"/>
    <w:basedOn w:val="Standardskrifttypeiafsnit"/>
    <w:uiPriority w:val="99"/>
    <w:semiHidden/>
    <w:unhideWhenUsed/>
    <w:rsid w:val="0097204F"/>
    <w:rPr>
      <w:color w:val="605E5C"/>
      <w:shd w:val="clear" w:color="auto" w:fill="E1DFDD"/>
    </w:rPr>
  </w:style>
  <w:style w:type="paragraph" w:styleId="Ingenafstand">
    <w:name w:val="No Spacing"/>
    <w:uiPriority w:val="1"/>
    <w:qFormat/>
    <w:rsid w:val="0046629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94164">
      <w:bodyDiv w:val="1"/>
      <w:marLeft w:val="0"/>
      <w:marRight w:val="0"/>
      <w:marTop w:val="0"/>
      <w:marBottom w:val="0"/>
      <w:divBdr>
        <w:top w:val="none" w:sz="0" w:space="0" w:color="auto"/>
        <w:left w:val="none" w:sz="0" w:space="0" w:color="auto"/>
        <w:bottom w:val="none" w:sz="0" w:space="0" w:color="auto"/>
        <w:right w:val="none" w:sz="0" w:space="0" w:color="auto"/>
      </w:divBdr>
      <w:divsChild>
        <w:div w:id="164831945">
          <w:marLeft w:val="0"/>
          <w:marRight w:val="0"/>
          <w:marTop w:val="0"/>
          <w:marBottom w:val="0"/>
          <w:divBdr>
            <w:top w:val="none" w:sz="0" w:space="0" w:color="auto"/>
            <w:left w:val="none" w:sz="0" w:space="0" w:color="auto"/>
            <w:bottom w:val="none" w:sz="0" w:space="0" w:color="auto"/>
            <w:right w:val="none" w:sz="0" w:space="0" w:color="auto"/>
          </w:divBdr>
          <w:divsChild>
            <w:div w:id="230119871">
              <w:marLeft w:val="0"/>
              <w:marRight w:val="0"/>
              <w:marTop w:val="0"/>
              <w:marBottom w:val="0"/>
              <w:divBdr>
                <w:top w:val="none" w:sz="0" w:space="0" w:color="auto"/>
                <w:left w:val="none" w:sz="0" w:space="0" w:color="auto"/>
                <w:bottom w:val="none" w:sz="0" w:space="0" w:color="auto"/>
                <w:right w:val="none" w:sz="0" w:space="0" w:color="auto"/>
              </w:divBdr>
              <w:divsChild>
                <w:div w:id="170343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646393">
      <w:bodyDiv w:val="1"/>
      <w:marLeft w:val="0"/>
      <w:marRight w:val="0"/>
      <w:marTop w:val="0"/>
      <w:marBottom w:val="0"/>
      <w:divBdr>
        <w:top w:val="none" w:sz="0" w:space="0" w:color="auto"/>
        <w:left w:val="none" w:sz="0" w:space="0" w:color="auto"/>
        <w:bottom w:val="none" w:sz="0" w:space="0" w:color="auto"/>
        <w:right w:val="none" w:sz="0" w:space="0" w:color="auto"/>
      </w:divBdr>
      <w:divsChild>
        <w:div w:id="1267419101">
          <w:marLeft w:val="0"/>
          <w:marRight w:val="0"/>
          <w:marTop w:val="0"/>
          <w:marBottom w:val="0"/>
          <w:divBdr>
            <w:top w:val="none" w:sz="0" w:space="0" w:color="auto"/>
            <w:left w:val="none" w:sz="0" w:space="0" w:color="auto"/>
            <w:bottom w:val="none" w:sz="0" w:space="0" w:color="auto"/>
            <w:right w:val="none" w:sz="0" w:space="0" w:color="auto"/>
          </w:divBdr>
        </w:div>
        <w:div w:id="35281693">
          <w:marLeft w:val="0"/>
          <w:marRight w:val="0"/>
          <w:marTop w:val="0"/>
          <w:marBottom w:val="0"/>
          <w:divBdr>
            <w:top w:val="none" w:sz="0" w:space="0" w:color="auto"/>
            <w:left w:val="none" w:sz="0" w:space="0" w:color="auto"/>
            <w:bottom w:val="none" w:sz="0" w:space="0" w:color="auto"/>
            <w:right w:val="none" w:sz="0" w:space="0" w:color="auto"/>
          </w:divBdr>
        </w:div>
        <w:div w:id="390662136">
          <w:marLeft w:val="0"/>
          <w:marRight w:val="0"/>
          <w:marTop w:val="0"/>
          <w:marBottom w:val="0"/>
          <w:divBdr>
            <w:top w:val="none" w:sz="0" w:space="0" w:color="auto"/>
            <w:left w:val="none" w:sz="0" w:space="0" w:color="auto"/>
            <w:bottom w:val="none" w:sz="0" w:space="0" w:color="auto"/>
            <w:right w:val="none" w:sz="0" w:space="0" w:color="auto"/>
          </w:divBdr>
        </w:div>
        <w:div w:id="1361275536">
          <w:marLeft w:val="0"/>
          <w:marRight w:val="0"/>
          <w:marTop w:val="0"/>
          <w:marBottom w:val="0"/>
          <w:divBdr>
            <w:top w:val="none" w:sz="0" w:space="0" w:color="auto"/>
            <w:left w:val="none" w:sz="0" w:space="0" w:color="auto"/>
            <w:bottom w:val="none" w:sz="0" w:space="0" w:color="auto"/>
            <w:right w:val="none" w:sz="0" w:space="0" w:color="auto"/>
          </w:divBdr>
        </w:div>
        <w:div w:id="1053045905">
          <w:marLeft w:val="0"/>
          <w:marRight w:val="0"/>
          <w:marTop w:val="0"/>
          <w:marBottom w:val="0"/>
          <w:divBdr>
            <w:top w:val="none" w:sz="0" w:space="0" w:color="auto"/>
            <w:left w:val="none" w:sz="0" w:space="0" w:color="auto"/>
            <w:bottom w:val="none" w:sz="0" w:space="0" w:color="auto"/>
            <w:right w:val="none" w:sz="0" w:space="0" w:color="auto"/>
          </w:divBdr>
        </w:div>
        <w:div w:id="884440110">
          <w:marLeft w:val="0"/>
          <w:marRight w:val="0"/>
          <w:marTop w:val="0"/>
          <w:marBottom w:val="0"/>
          <w:divBdr>
            <w:top w:val="none" w:sz="0" w:space="0" w:color="auto"/>
            <w:left w:val="none" w:sz="0" w:space="0" w:color="auto"/>
            <w:bottom w:val="none" w:sz="0" w:space="0" w:color="auto"/>
            <w:right w:val="none" w:sz="0" w:space="0" w:color="auto"/>
          </w:divBdr>
        </w:div>
        <w:div w:id="561478024">
          <w:marLeft w:val="0"/>
          <w:marRight w:val="0"/>
          <w:marTop w:val="0"/>
          <w:marBottom w:val="0"/>
          <w:divBdr>
            <w:top w:val="none" w:sz="0" w:space="0" w:color="auto"/>
            <w:left w:val="none" w:sz="0" w:space="0" w:color="auto"/>
            <w:bottom w:val="none" w:sz="0" w:space="0" w:color="auto"/>
            <w:right w:val="none" w:sz="0" w:space="0" w:color="auto"/>
          </w:divBdr>
        </w:div>
        <w:div w:id="34044511">
          <w:marLeft w:val="0"/>
          <w:marRight w:val="0"/>
          <w:marTop w:val="0"/>
          <w:marBottom w:val="0"/>
          <w:divBdr>
            <w:top w:val="none" w:sz="0" w:space="0" w:color="auto"/>
            <w:left w:val="none" w:sz="0" w:space="0" w:color="auto"/>
            <w:bottom w:val="none" w:sz="0" w:space="0" w:color="auto"/>
            <w:right w:val="none" w:sz="0" w:space="0" w:color="auto"/>
          </w:divBdr>
        </w:div>
        <w:div w:id="1309627952">
          <w:marLeft w:val="0"/>
          <w:marRight w:val="0"/>
          <w:marTop w:val="0"/>
          <w:marBottom w:val="0"/>
          <w:divBdr>
            <w:top w:val="none" w:sz="0" w:space="0" w:color="auto"/>
            <w:left w:val="none" w:sz="0" w:space="0" w:color="auto"/>
            <w:bottom w:val="none" w:sz="0" w:space="0" w:color="auto"/>
            <w:right w:val="none" w:sz="0" w:space="0" w:color="auto"/>
          </w:divBdr>
        </w:div>
        <w:div w:id="599526089">
          <w:marLeft w:val="0"/>
          <w:marRight w:val="0"/>
          <w:marTop w:val="0"/>
          <w:marBottom w:val="0"/>
          <w:divBdr>
            <w:top w:val="none" w:sz="0" w:space="0" w:color="auto"/>
            <w:left w:val="none" w:sz="0" w:space="0" w:color="auto"/>
            <w:bottom w:val="none" w:sz="0" w:space="0" w:color="auto"/>
            <w:right w:val="none" w:sz="0" w:space="0" w:color="auto"/>
          </w:divBdr>
        </w:div>
        <w:div w:id="1429158668">
          <w:marLeft w:val="0"/>
          <w:marRight w:val="0"/>
          <w:marTop w:val="0"/>
          <w:marBottom w:val="0"/>
          <w:divBdr>
            <w:top w:val="none" w:sz="0" w:space="0" w:color="auto"/>
            <w:left w:val="none" w:sz="0" w:space="0" w:color="auto"/>
            <w:bottom w:val="none" w:sz="0" w:space="0" w:color="auto"/>
            <w:right w:val="none" w:sz="0" w:space="0" w:color="auto"/>
          </w:divBdr>
        </w:div>
        <w:div w:id="1341346839">
          <w:marLeft w:val="0"/>
          <w:marRight w:val="0"/>
          <w:marTop w:val="0"/>
          <w:marBottom w:val="0"/>
          <w:divBdr>
            <w:top w:val="none" w:sz="0" w:space="0" w:color="auto"/>
            <w:left w:val="none" w:sz="0" w:space="0" w:color="auto"/>
            <w:bottom w:val="none" w:sz="0" w:space="0" w:color="auto"/>
            <w:right w:val="none" w:sz="0" w:space="0" w:color="auto"/>
          </w:divBdr>
        </w:div>
        <w:div w:id="636373825">
          <w:marLeft w:val="0"/>
          <w:marRight w:val="0"/>
          <w:marTop w:val="0"/>
          <w:marBottom w:val="0"/>
          <w:divBdr>
            <w:top w:val="none" w:sz="0" w:space="0" w:color="auto"/>
            <w:left w:val="none" w:sz="0" w:space="0" w:color="auto"/>
            <w:bottom w:val="none" w:sz="0" w:space="0" w:color="auto"/>
            <w:right w:val="none" w:sz="0" w:space="0" w:color="auto"/>
          </w:divBdr>
        </w:div>
      </w:divsChild>
    </w:div>
    <w:div w:id="1270161047">
      <w:bodyDiv w:val="1"/>
      <w:marLeft w:val="0"/>
      <w:marRight w:val="0"/>
      <w:marTop w:val="0"/>
      <w:marBottom w:val="0"/>
      <w:divBdr>
        <w:top w:val="none" w:sz="0" w:space="0" w:color="auto"/>
        <w:left w:val="none" w:sz="0" w:space="0" w:color="auto"/>
        <w:bottom w:val="none" w:sz="0" w:space="0" w:color="auto"/>
        <w:right w:val="none" w:sz="0" w:space="0" w:color="auto"/>
      </w:divBdr>
      <w:divsChild>
        <w:div w:id="706755540">
          <w:marLeft w:val="0"/>
          <w:marRight w:val="0"/>
          <w:marTop w:val="0"/>
          <w:marBottom w:val="0"/>
          <w:divBdr>
            <w:top w:val="none" w:sz="0" w:space="0" w:color="auto"/>
            <w:left w:val="none" w:sz="0" w:space="0" w:color="auto"/>
            <w:bottom w:val="none" w:sz="0" w:space="0" w:color="auto"/>
            <w:right w:val="none" w:sz="0" w:space="0" w:color="auto"/>
          </w:divBdr>
          <w:divsChild>
            <w:div w:id="111172735">
              <w:marLeft w:val="0"/>
              <w:marRight w:val="0"/>
              <w:marTop w:val="0"/>
              <w:marBottom w:val="0"/>
              <w:divBdr>
                <w:top w:val="none" w:sz="0" w:space="0" w:color="auto"/>
                <w:left w:val="none" w:sz="0" w:space="0" w:color="auto"/>
                <w:bottom w:val="none" w:sz="0" w:space="0" w:color="auto"/>
                <w:right w:val="none" w:sz="0" w:space="0" w:color="auto"/>
              </w:divBdr>
              <w:divsChild>
                <w:div w:id="174767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04620">
      <w:bodyDiv w:val="1"/>
      <w:marLeft w:val="0"/>
      <w:marRight w:val="0"/>
      <w:marTop w:val="0"/>
      <w:marBottom w:val="0"/>
      <w:divBdr>
        <w:top w:val="none" w:sz="0" w:space="0" w:color="auto"/>
        <w:left w:val="none" w:sz="0" w:space="0" w:color="auto"/>
        <w:bottom w:val="none" w:sz="0" w:space="0" w:color="auto"/>
        <w:right w:val="none" w:sz="0" w:space="0" w:color="auto"/>
      </w:divBdr>
      <w:divsChild>
        <w:div w:id="261382343">
          <w:marLeft w:val="0"/>
          <w:marRight w:val="0"/>
          <w:marTop w:val="0"/>
          <w:marBottom w:val="0"/>
          <w:divBdr>
            <w:top w:val="none" w:sz="0" w:space="0" w:color="auto"/>
            <w:left w:val="none" w:sz="0" w:space="0" w:color="auto"/>
            <w:bottom w:val="none" w:sz="0" w:space="0" w:color="auto"/>
            <w:right w:val="none" w:sz="0" w:space="0" w:color="auto"/>
          </w:divBdr>
        </w:div>
        <w:div w:id="1692800020">
          <w:marLeft w:val="0"/>
          <w:marRight w:val="0"/>
          <w:marTop w:val="0"/>
          <w:marBottom w:val="0"/>
          <w:divBdr>
            <w:top w:val="none" w:sz="0" w:space="0" w:color="auto"/>
            <w:left w:val="none" w:sz="0" w:space="0" w:color="auto"/>
            <w:bottom w:val="none" w:sz="0" w:space="0" w:color="auto"/>
            <w:right w:val="none" w:sz="0" w:space="0" w:color="auto"/>
          </w:divBdr>
        </w:div>
        <w:div w:id="1222133900">
          <w:marLeft w:val="0"/>
          <w:marRight w:val="0"/>
          <w:marTop w:val="0"/>
          <w:marBottom w:val="0"/>
          <w:divBdr>
            <w:top w:val="none" w:sz="0" w:space="0" w:color="auto"/>
            <w:left w:val="none" w:sz="0" w:space="0" w:color="auto"/>
            <w:bottom w:val="none" w:sz="0" w:space="0" w:color="auto"/>
            <w:right w:val="none" w:sz="0" w:space="0" w:color="auto"/>
          </w:divBdr>
        </w:div>
        <w:div w:id="1056852496">
          <w:marLeft w:val="0"/>
          <w:marRight w:val="0"/>
          <w:marTop w:val="0"/>
          <w:marBottom w:val="0"/>
          <w:divBdr>
            <w:top w:val="none" w:sz="0" w:space="0" w:color="auto"/>
            <w:left w:val="none" w:sz="0" w:space="0" w:color="auto"/>
            <w:bottom w:val="none" w:sz="0" w:space="0" w:color="auto"/>
            <w:right w:val="none" w:sz="0" w:space="0" w:color="auto"/>
          </w:divBdr>
        </w:div>
        <w:div w:id="1995910136">
          <w:marLeft w:val="0"/>
          <w:marRight w:val="0"/>
          <w:marTop w:val="0"/>
          <w:marBottom w:val="0"/>
          <w:divBdr>
            <w:top w:val="none" w:sz="0" w:space="0" w:color="auto"/>
            <w:left w:val="none" w:sz="0" w:space="0" w:color="auto"/>
            <w:bottom w:val="none" w:sz="0" w:space="0" w:color="auto"/>
            <w:right w:val="none" w:sz="0" w:space="0" w:color="auto"/>
          </w:divBdr>
        </w:div>
      </w:divsChild>
    </w:div>
    <w:div w:id="1503398452">
      <w:bodyDiv w:val="1"/>
      <w:marLeft w:val="0"/>
      <w:marRight w:val="0"/>
      <w:marTop w:val="0"/>
      <w:marBottom w:val="0"/>
      <w:divBdr>
        <w:top w:val="none" w:sz="0" w:space="0" w:color="auto"/>
        <w:left w:val="none" w:sz="0" w:space="0" w:color="auto"/>
        <w:bottom w:val="none" w:sz="0" w:space="0" w:color="auto"/>
        <w:right w:val="none" w:sz="0" w:space="0" w:color="auto"/>
      </w:divBdr>
    </w:div>
    <w:div w:id="1631401396">
      <w:bodyDiv w:val="1"/>
      <w:marLeft w:val="0"/>
      <w:marRight w:val="0"/>
      <w:marTop w:val="0"/>
      <w:marBottom w:val="0"/>
      <w:divBdr>
        <w:top w:val="none" w:sz="0" w:space="0" w:color="auto"/>
        <w:left w:val="none" w:sz="0" w:space="0" w:color="auto"/>
        <w:bottom w:val="none" w:sz="0" w:space="0" w:color="auto"/>
        <w:right w:val="none" w:sz="0" w:space="0" w:color="auto"/>
      </w:divBdr>
      <w:divsChild>
        <w:div w:id="620571990">
          <w:marLeft w:val="0"/>
          <w:marRight w:val="0"/>
          <w:marTop w:val="0"/>
          <w:marBottom w:val="0"/>
          <w:divBdr>
            <w:top w:val="none" w:sz="0" w:space="0" w:color="auto"/>
            <w:left w:val="none" w:sz="0" w:space="0" w:color="auto"/>
            <w:bottom w:val="none" w:sz="0" w:space="0" w:color="auto"/>
            <w:right w:val="none" w:sz="0" w:space="0" w:color="auto"/>
          </w:divBdr>
          <w:divsChild>
            <w:div w:id="1854758419">
              <w:marLeft w:val="0"/>
              <w:marRight w:val="0"/>
              <w:marTop w:val="0"/>
              <w:marBottom w:val="0"/>
              <w:divBdr>
                <w:top w:val="none" w:sz="0" w:space="0" w:color="auto"/>
                <w:left w:val="none" w:sz="0" w:space="0" w:color="auto"/>
                <w:bottom w:val="none" w:sz="0" w:space="0" w:color="auto"/>
                <w:right w:val="none" w:sz="0" w:space="0" w:color="auto"/>
              </w:divBdr>
              <w:divsChild>
                <w:div w:id="16059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13005">
      <w:bodyDiv w:val="1"/>
      <w:marLeft w:val="0"/>
      <w:marRight w:val="0"/>
      <w:marTop w:val="0"/>
      <w:marBottom w:val="0"/>
      <w:divBdr>
        <w:top w:val="none" w:sz="0" w:space="0" w:color="auto"/>
        <w:left w:val="none" w:sz="0" w:space="0" w:color="auto"/>
        <w:bottom w:val="none" w:sz="0" w:space="0" w:color="auto"/>
        <w:right w:val="none" w:sz="0" w:space="0" w:color="auto"/>
      </w:divBdr>
    </w:div>
    <w:div w:id="1735733936">
      <w:bodyDiv w:val="1"/>
      <w:marLeft w:val="0"/>
      <w:marRight w:val="0"/>
      <w:marTop w:val="0"/>
      <w:marBottom w:val="0"/>
      <w:divBdr>
        <w:top w:val="none" w:sz="0" w:space="0" w:color="auto"/>
        <w:left w:val="none" w:sz="0" w:space="0" w:color="auto"/>
        <w:bottom w:val="none" w:sz="0" w:space="0" w:color="auto"/>
        <w:right w:val="none" w:sz="0" w:space="0" w:color="auto"/>
      </w:divBdr>
      <w:divsChild>
        <w:div w:id="1579483993">
          <w:marLeft w:val="0"/>
          <w:marRight w:val="0"/>
          <w:marTop w:val="0"/>
          <w:marBottom w:val="0"/>
          <w:divBdr>
            <w:top w:val="none" w:sz="0" w:space="0" w:color="auto"/>
            <w:left w:val="none" w:sz="0" w:space="0" w:color="auto"/>
            <w:bottom w:val="none" w:sz="0" w:space="0" w:color="auto"/>
            <w:right w:val="none" w:sz="0" w:space="0" w:color="auto"/>
          </w:divBdr>
          <w:divsChild>
            <w:div w:id="1389457595">
              <w:marLeft w:val="0"/>
              <w:marRight w:val="0"/>
              <w:marTop w:val="0"/>
              <w:marBottom w:val="0"/>
              <w:divBdr>
                <w:top w:val="none" w:sz="0" w:space="0" w:color="auto"/>
                <w:left w:val="none" w:sz="0" w:space="0" w:color="auto"/>
                <w:bottom w:val="none" w:sz="0" w:space="0" w:color="auto"/>
                <w:right w:val="none" w:sz="0" w:space="0" w:color="auto"/>
              </w:divBdr>
              <w:divsChild>
                <w:div w:id="16015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13461">
      <w:marLeft w:val="0"/>
      <w:marRight w:val="0"/>
      <w:marTop w:val="0"/>
      <w:marBottom w:val="0"/>
      <w:divBdr>
        <w:top w:val="none" w:sz="0" w:space="0" w:color="auto"/>
        <w:left w:val="none" w:sz="0" w:space="0" w:color="auto"/>
        <w:bottom w:val="none" w:sz="0" w:space="0" w:color="auto"/>
        <w:right w:val="none" w:sz="0" w:space="0" w:color="auto"/>
      </w:divBdr>
    </w:div>
    <w:div w:id="2044593432">
      <w:bodyDiv w:val="1"/>
      <w:marLeft w:val="0"/>
      <w:marRight w:val="0"/>
      <w:marTop w:val="0"/>
      <w:marBottom w:val="0"/>
      <w:divBdr>
        <w:top w:val="none" w:sz="0" w:space="0" w:color="auto"/>
        <w:left w:val="none" w:sz="0" w:space="0" w:color="auto"/>
        <w:bottom w:val="none" w:sz="0" w:space="0" w:color="auto"/>
        <w:right w:val="none" w:sz="0" w:space="0" w:color="auto"/>
      </w:divBdr>
      <w:divsChild>
        <w:div w:id="1439369843">
          <w:marLeft w:val="0"/>
          <w:marRight w:val="0"/>
          <w:marTop w:val="0"/>
          <w:marBottom w:val="0"/>
          <w:divBdr>
            <w:top w:val="none" w:sz="0" w:space="0" w:color="auto"/>
            <w:left w:val="none" w:sz="0" w:space="0" w:color="auto"/>
            <w:bottom w:val="none" w:sz="0" w:space="0" w:color="auto"/>
            <w:right w:val="none" w:sz="0" w:space="0" w:color="auto"/>
          </w:divBdr>
          <w:divsChild>
            <w:div w:id="1466657395">
              <w:marLeft w:val="0"/>
              <w:marRight w:val="0"/>
              <w:marTop w:val="0"/>
              <w:marBottom w:val="0"/>
              <w:divBdr>
                <w:top w:val="none" w:sz="0" w:space="0" w:color="auto"/>
                <w:left w:val="none" w:sz="0" w:space="0" w:color="auto"/>
                <w:bottom w:val="none" w:sz="0" w:space="0" w:color="auto"/>
                <w:right w:val="none" w:sz="0" w:space="0" w:color="auto"/>
              </w:divBdr>
              <w:divsChild>
                <w:div w:id="19116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varing-pr&#230;st&#248;-og-omegn.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ByogLandPraesto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bevaring-pr&#230;st&#248;-og-omegn.dk" TargetMode="External"/><Relationship Id="rId1" Type="http://schemas.openxmlformats.org/officeDocument/2006/relationships/hyperlink" Target="mailto:karenmargrethe@dbmail.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8</Pages>
  <Words>1833</Words>
  <Characters>11183</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Præstø den 8</vt:lpstr>
    </vt:vector>
  </TitlesOfParts>
  <Company>Hewlett-Packard Company</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Præstø den 8</dc:title>
  <dc:creator>Bo Manderup</dc:creator>
  <cp:lastModifiedBy>Bo Manderup-Jensen</cp:lastModifiedBy>
  <cp:revision>14</cp:revision>
  <cp:lastPrinted>2024-01-30T11:13:00Z</cp:lastPrinted>
  <dcterms:created xsi:type="dcterms:W3CDTF">2025-01-27T14:48:00Z</dcterms:created>
  <dcterms:modified xsi:type="dcterms:W3CDTF">2025-02-03T12:49:00Z</dcterms:modified>
</cp:coreProperties>
</file>