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2488" w14:textId="070CC983" w:rsidR="00D165BC" w:rsidRDefault="006C0F55" w:rsidP="006C0F55">
      <w:pPr>
        <w:jc w:val="right"/>
        <w:rPr>
          <w:sz w:val="22"/>
          <w:szCs w:val="22"/>
        </w:rPr>
      </w:pPr>
      <w:r>
        <w:rPr>
          <w:sz w:val="22"/>
          <w:szCs w:val="22"/>
        </w:rPr>
        <w:t>Præstø den 20. februar 2025</w:t>
      </w:r>
    </w:p>
    <w:p w14:paraId="7327E3EC" w14:textId="77777777" w:rsidR="006C0F55" w:rsidRDefault="006C0F55" w:rsidP="006C0F55">
      <w:pPr>
        <w:rPr>
          <w:b/>
          <w:bCs/>
        </w:rPr>
      </w:pPr>
    </w:p>
    <w:p w14:paraId="5F70DB49" w14:textId="77777777" w:rsidR="006C0F55" w:rsidRDefault="006C0F55" w:rsidP="006C0F55">
      <w:pPr>
        <w:rPr>
          <w:b/>
          <w:bCs/>
        </w:rPr>
      </w:pPr>
    </w:p>
    <w:p w14:paraId="366198A7" w14:textId="5B288E8A" w:rsidR="006C0F55" w:rsidRDefault="006C0F55" w:rsidP="006C0F55">
      <w:pPr>
        <w:rPr>
          <w:b/>
          <w:bCs/>
        </w:rPr>
      </w:pPr>
      <w:r>
        <w:rPr>
          <w:b/>
          <w:bCs/>
        </w:rPr>
        <w:t xml:space="preserve">Høringssvar angående </w:t>
      </w:r>
      <w:r w:rsidR="000E79A3">
        <w:rPr>
          <w:b/>
          <w:bCs/>
        </w:rPr>
        <w:t xml:space="preserve">strategiplan for </w:t>
      </w:r>
      <w:r>
        <w:rPr>
          <w:b/>
          <w:bCs/>
        </w:rPr>
        <w:t>husbåde.</w:t>
      </w:r>
    </w:p>
    <w:p w14:paraId="3CECFC91" w14:textId="77777777" w:rsidR="006C0F55" w:rsidRDefault="006C0F55" w:rsidP="006C0F55">
      <w:pPr>
        <w:rPr>
          <w:b/>
          <w:bCs/>
        </w:rPr>
      </w:pPr>
    </w:p>
    <w:p w14:paraId="141844F1" w14:textId="592A0ACB" w:rsidR="006C0F55" w:rsidRPr="000E79A3" w:rsidRDefault="006C0F55" w:rsidP="006C0F55">
      <w:r w:rsidRPr="000E79A3">
        <w:t xml:space="preserve">Husbåde igen </w:t>
      </w:r>
      <w:proofErr w:type="spellStart"/>
      <w:r w:rsidRPr="000E79A3">
        <w:t>igen</w:t>
      </w:r>
      <w:proofErr w:type="spellEnd"/>
      <w:r w:rsidRPr="000E79A3">
        <w:t>!</w:t>
      </w:r>
    </w:p>
    <w:p w14:paraId="61D88C20" w14:textId="77777777" w:rsidR="006C0F55" w:rsidRDefault="006C0F55" w:rsidP="006C0F55">
      <w:pPr>
        <w:rPr>
          <w:b/>
          <w:bCs/>
        </w:rPr>
      </w:pPr>
    </w:p>
    <w:p w14:paraId="69B225BE" w14:textId="63201BD4" w:rsidR="006C0F55" w:rsidRDefault="006C0F55" w:rsidP="006C0F55">
      <w:r>
        <w:t xml:space="preserve">Første gang Bevaringsforeningen for Præstø og Omegn blev præsenteret for en vision om etablering af husbåde i Præstø havn var tilbage i 2008. Den såkaldte vision er siden løbende blevet bragt op og kaldes nu en strategi.  Hverken vision eller strategi er blevet bedre af, endnu en gang, at blive trukket frem fra skufferne.  </w:t>
      </w:r>
    </w:p>
    <w:p w14:paraId="725ECEA6" w14:textId="77777777" w:rsidR="006C0F55" w:rsidRDefault="006C0F55" w:rsidP="006C0F55"/>
    <w:p w14:paraId="3A2AB456" w14:textId="68B147FF" w:rsidR="006C0F55" w:rsidRDefault="006C0F55" w:rsidP="006C0F55">
      <w:r w:rsidRPr="00A2620A">
        <w:t xml:space="preserve">Vi vil ikke </w:t>
      </w:r>
      <w:proofErr w:type="gramStart"/>
      <w:r w:rsidRPr="00A2620A">
        <w:t>afvise</w:t>
      </w:r>
      <w:proofErr w:type="gramEnd"/>
      <w:r w:rsidRPr="00A2620A">
        <w:t xml:space="preserve"> at husbåd</w:t>
      </w:r>
      <w:r>
        <w:t>e</w:t>
      </w:r>
      <w:r w:rsidRPr="00A2620A">
        <w:t xml:space="preserve"> </w:t>
      </w:r>
      <w:r>
        <w:t>kan integreres i</w:t>
      </w:r>
      <w:r w:rsidR="000E79A3">
        <w:t xml:space="preserve"> andre havne som er større og </w:t>
      </w:r>
      <w:r>
        <w:t>langt mere robuste i forhold til ændringer i havnemiljøet</w:t>
      </w:r>
      <w:r w:rsidR="000E79A3">
        <w:t xml:space="preserve"> end tilfældet er for Præstø havn.</w:t>
      </w:r>
      <w:r>
        <w:t xml:space="preserve"> </w:t>
      </w:r>
    </w:p>
    <w:p w14:paraId="13550ECD" w14:textId="77777777" w:rsidR="006C0F55" w:rsidRDefault="006C0F55" w:rsidP="006C0F55"/>
    <w:p w14:paraId="412593DB" w14:textId="77777777" w:rsidR="006C0F55" w:rsidRDefault="006C0F55" w:rsidP="006C0F55">
      <w:r>
        <w:t xml:space="preserve">Præstø havnefront er en idyllisk havn med 6 klart definerede områder som hver især bidrager til havnens kendetegn og idyl. Fra øst med landskabet ved Dalen, stranden, foreningshavnen, Dambæks have, den historiske havn og parken.  Området parken, hvor husbådene foreslås placeret, er et ubrudt grønt, rekreativt område mod vest langs med </w:t>
      </w:r>
      <w:proofErr w:type="spellStart"/>
      <w:r>
        <w:t>Antoinitterstien</w:t>
      </w:r>
      <w:proofErr w:type="spellEnd"/>
      <w:r>
        <w:t>. Herfra er der udsigt til Nysøkrogen og Nysø. Der er også her, at Jeppe Heins springvand er smukt placeret i det grønne område.</w:t>
      </w:r>
    </w:p>
    <w:p w14:paraId="59A61A0A" w14:textId="77777777" w:rsidR="006C0F55" w:rsidRDefault="006C0F55" w:rsidP="006C0F55"/>
    <w:p w14:paraId="5441D789" w14:textId="77777777" w:rsidR="006C0F55" w:rsidRDefault="006C0F55" w:rsidP="006C0F55">
      <w:r>
        <w:t>En tilladelse til etablering af husbåde i dette område vil medføre en uacceptabel ændring af det eksisterende miljø. Husbåde vil være et grimt fremmedelement i havnen. De vil medføre omfattende ændringer af havnes karakter uanset, hvor de tænkes placeret.</w:t>
      </w:r>
    </w:p>
    <w:p w14:paraId="7CF67DCE" w14:textId="77777777" w:rsidR="006C0F55" w:rsidRDefault="006C0F55" w:rsidP="006C0F55"/>
    <w:p w14:paraId="17453C47" w14:textId="77777777" w:rsidR="006C0F55" w:rsidRDefault="006C0F55" w:rsidP="006C0F55">
      <w:r>
        <w:t>Hertil skal lægges at etableringen af husbåde vil betyde ændrede krav til adgangs-, trafik- og parkeringsforhold og omfattende krav til beboeres affaldshåndtering (4 skraldespande pr husbåd – gang selv op med antallet af både!</w:t>
      </w:r>
    </w:p>
    <w:p w14:paraId="56262DC2" w14:textId="77777777" w:rsidR="006C0F55" w:rsidRDefault="006C0F55" w:rsidP="006C0F55"/>
    <w:p w14:paraId="11B64DA3" w14:textId="77777777" w:rsidR="006C0F55" w:rsidRPr="006F3961" w:rsidRDefault="006C0F55" w:rsidP="006C0F55">
      <w:r>
        <w:t xml:space="preserve">Vi kan dermed se frem til en udvidelse af parkeringspladsen ved Sølyst og affaldshåndtering til 6 – 10 familier. </w:t>
      </w:r>
      <w:r w:rsidRPr="006F3961">
        <w:t xml:space="preserve">Er det virkelig de omgivelser, </w:t>
      </w:r>
      <w:r>
        <w:t xml:space="preserve">der </w:t>
      </w:r>
      <w:r w:rsidRPr="006F3961">
        <w:t>skal være ud for Jeppe Heins kunstværk? Det vil efter Bevaringsforeningens skøn være</w:t>
      </w:r>
      <w:r>
        <w:t xml:space="preserve"> </w:t>
      </w:r>
      <w:r w:rsidRPr="006F3961">
        <w:t>en hån mod kunstneren og en hån mod naturen omkring Præstø. Husbåde vil være et uskønt fremmedelement i havnen og vil forringe det smukke og karakteristiske havnemiljø.</w:t>
      </w:r>
    </w:p>
    <w:p w14:paraId="19CD17BF" w14:textId="77777777" w:rsidR="006C0F55" w:rsidRDefault="006C0F55" w:rsidP="006C0F55"/>
    <w:p w14:paraId="6C14B055" w14:textId="206801B5" w:rsidR="006C0F55" w:rsidRDefault="006C0F55" w:rsidP="006C0F55">
      <w:r>
        <w:t xml:space="preserve">Med venlig hilsen </w:t>
      </w:r>
    </w:p>
    <w:p w14:paraId="5BB25431" w14:textId="77777777" w:rsidR="006C0F55" w:rsidRDefault="006C0F55" w:rsidP="006C0F55"/>
    <w:p w14:paraId="433F2C75" w14:textId="74A46E15" w:rsidR="006C0F55" w:rsidRDefault="006C0F55" w:rsidP="006C0F55">
      <w:r>
        <w:t>Bevaringsforeningen for Præstø og Omegn</w:t>
      </w:r>
    </w:p>
    <w:p w14:paraId="70BDA4B0" w14:textId="77777777" w:rsidR="006C0F55" w:rsidRDefault="006C0F55" w:rsidP="006C0F55"/>
    <w:p w14:paraId="44A16FD7" w14:textId="77777777" w:rsidR="00FD7246" w:rsidRDefault="00FD7246" w:rsidP="003944D9">
      <w:pPr>
        <w:rPr>
          <w:sz w:val="22"/>
          <w:szCs w:val="22"/>
        </w:rPr>
      </w:pPr>
    </w:p>
    <w:p w14:paraId="2317A416" w14:textId="77777777" w:rsidR="00D165BC" w:rsidRDefault="00D165BC" w:rsidP="003944D9">
      <w:pPr>
        <w:rPr>
          <w:sz w:val="22"/>
          <w:szCs w:val="22"/>
        </w:rPr>
      </w:pPr>
    </w:p>
    <w:sectPr w:rsidR="00D165BC" w:rsidSect="00F76147">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40E33" w14:textId="77777777" w:rsidR="006E206F" w:rsidRDefault="006E206F" w:rsidP="00CC32E5">
      <w:r>
        <w:separator/>
      </w:r>
    </w:p>
  </w:endnote>
  <w:endnote w:type="continuationSeparator" w:id="0">
    <w:p w14:paraId="624C2401" w14:textId="77777777" w:rsidR="006E206F" w:rsidRDefault="006E206F" w:rsidP="00CC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25CC"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Pr>
        <w:rFonts w:ascii="Cambria" w:eastAsia="Times New Roman" w:hAnsi="Cambria"/>
        <w:b/>
        <w:i/>
        <w:sz w:val="16"/>
        <w:szCs w:val="16"/>
      </w:rPr>
      <w:t>f</w:t>
    </w:r>
    <w:r w:rsidRPr="00A65F13">
      <w:rPr>
        <w:rFonts w:ascii="Cambria" w:eastAsia="Times New Roman" w:hAnsi="Cambria"/>
        <w:b/>
        <w:i/>
        <w:sz w:val="16"/>
        <w:szCs w:val="16"/>
      </w:rPr>
      <w:t>ormand Karen Margrethe Olsen</w:t>
    </w:r>
  </w:p>
  <w:p w14:paraId="5E06C678"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Torvet 13</w:t>
    </w:r>
  </w:p>
  <w:p w14:paraId="44F8CEBF"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4720 Præstø</w:t>
    </w:r>
  </w:p>
  <w:p w14:paraId="18205778"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23.11.09.84/55.99.26.14</w:t>
    </w:r>
  </w:p>
  <w:p w14:paraId="2BC86785" w14:textId="77777777" w:rsidR="00A65F13"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1" w:history="1">
      <w:r w:rsidRPr="00585FAD">
        <w:rPr>
          <w:rStyle w:val="Hyperlink"/>
          <w:rFonts w:ascii="Cambria" w:eastAsia="Times New Roman" w:hAnsi="Cambria"/>
          <w:b/>
          <w:i/>
          <w:sz w:val="16"/>
          <w:szCs w:val="16"/>
        </w:rPr>
        <w:t>karenmargrethe@dbmail.dk</w:t>
      </w:r>
    </w:hyperlink>
  </w:p>
  <w:p w14:paraId="42381363" w14:textId="77777777" w:rsidR="005A10EF"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2" w:history="1">
      <w:r w:rsidRPr="00585FAD">
        <w:rPr>
          <w:rStyle w:val="Hyperlink"/>
          <w:rFonts w:ascii="Cambria" w:eastAsia="Times New Roman" w:hAnsi="Cambria"/>
          <w:b/>
          <w:i/>
          <w:sz w:val="16"/>
          <w:szCs w:val="16"/>
        </w:rPr>
        <w:t>www.bevaring-præstø-og-omegn.dk</w:t>
      </w:r>
    </w:hyperlink>
  </w:p>
  <w:p w14:paraId="7C4C8E09" w14:textId="77777777" w:rsidR="005A10EF" w:rsidRPr="00A65F13"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p>
  <w:p w14:paraId="1FF1DDA4" w14:textId="77777777" w:rsidR="00A65F13" w:rsidRPr="00A65F13" w:rsidRDefault="00A65F13" w:rsidP="00A65F13">
    <w:pPr>
      <w:pStyle w:val="Sidefod"/>
      <w:jc w:val="center"/>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242E" w14:textId="77777777" w:rsidR="006E206F" w:rsidRDefault="006E206F" w:rsidP="00CC32E5">
      <w:r>
        <w:separator/>
      </w:r>
    </w:p>
  </w:footnote>
  <w:footnote w:type="continuationSeparator" w:id="0">
    <w:p w14:paraId="4948F573" w14:textId="77777777" w:rsidR="006E206F" w:rsidRDefault="006E206F" w:rsidP="00CC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6EFD" w14:textId="77777777" w:rsidR="00D165BC" w:rsidRDefault="004876D8">
    <w:pPr>
      <w:pStyle w:val="Sidehoved"/>
    </w:pPr>
    <w:r>
      <w:rPr>
        <w:noProof/>
        <w:lang w:eastAsia="da-DK"/>
      </w:rPr>
      <w:drawing>
        <wp:inline distT="0" distB="0" distL="0" distR="0" wp14:anchorId="630C4A98" wp14:editId="699695DD">
          <wp:extent cx="6070600" cy="1236345"/>
          <wp:effectExtent l="0" t="0" r="0" b="0"/>
          <wp:docPr id="1" name="Billede 0" descr="Header til Bevaringsforeningens brevpap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0" descr="Header til Bevaringsforeningens brevpapi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0" cy="1236345"/>
                  </a:xfrm>
                  <a:prstGeom prst="rect">
                    <a:avLst/>
                  </a:prstGeom>
                  <a:noFill/>
                  <a:ln>
                    <a:noFill/>
                  </a:ln>
                </pic:spPr>
              </pic:pic>
            </a:graphicData>
          </a:graphic>
        </wp:inline>
      </w:drawing>
    </w:r>
  </w:p>
  <w:p w14:paraId="2439B794" w14:textId="77777777" w:rsidR="00D165BC" w:rsidRDefault="00D165B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5"/>
    <w:rsid w:val="000957FC"/>
    <w:rsid w:val="000E79A3"/>
    <w:rsid w:val="000F2D8C"/>
    <w:rsid w:val="00184E3B"/>
    <w:rsid w:val="001C0D8D"/>
    <w:rsid w:val="001C3352"/>
    <w:rsid w:val="002101EB"/>
    <w:rsid w:val="00223CCE"/>
    <w:rsid w:val="0024565D"/>
    <w:rsid w:val="002459EF"/>
    <w:rsid w:val="00281BCE"/>
    <w:rsid w:val="002F7114"/>
    <w:rsid w:val="0036727C"/>
    <w:rsid w:val="003944D9"/>
    <w:rsid w:val="00395EF1"/>
    <w:rsid w:val="003A09DC"/>
    <w:rsid w:val="003F7626"/>
    <w:rsid w:val="00400A1F"/>
    <w:rsid w:val="00422E39"/>
    <w:rsid w:val="0043121E"/>
    <w:rsid w:val="004876D8"/>
    <w:rsid w:val="004A0464"/>
    <w:rsid w:val="004A4027"/>
    <w:rsid w:val="004A7481"/>
    <w:rsid w:val="004C009E"/>
    <w:rsid w:val="00513962"/>
    <w:rsid w:val="00565622"/>
    <w:rsid w:val="00566D44"/>
    <w:rsid w:val="005A10EF"/>
    <w:rsid w:val="005E5444"/>
    <w:rsid w:val="00601598"/>
    <w:rsid w:val="00625B3E"/>
    <w:rsid w:val="00631FE0"/>
    <w:rsid w:val="00695D02"/>
    <w:rsid w:val="006C0F55"/>
    <w:rsid w:val="006E206F"/>
    <w:rsid w:val="00701F84"/>
    <w:rsid w:val="00751876"/>
    <w:rsid w:val="0078308C"/>
    <w:rsid w:val="007A6D3D"/>
    <w:rsid w:val="007B160B"/>
    <w:rsid w:val="00810077"/>
    <w:rsid w:val="00816226"/>
    <w:rsid w:val="008E4C38"/>
    <w:rsid w:val="008F6233"/>
    <w:rsid w:val="00A04970"/>
    <w:rsid w:val="00A350AF"/>
    <w:rsid w:val="00A65F13"/>
    <w:rsid w:val="00A70713"/>
    <w:rsid w:val="00A844EB"/>
    <w:rsid w:val="00AF344D"/>
    <w:rsid w:val="00BC6A51"/>
    <w:rsid w:val="00BF6ABB"/>
    <w:rsid w:val="00C47894"/>
    <w:rsid w:val="00C5479B"/>
    <w:rsid w:val="00CC32E5"/>
    <w:rsid w:val="00CF686B"/>
    <w:rsid w:val="00D165BC"/>
    <w:rsid w:val="00D6190B"/>
    <w:rsid w:val="00D67D8E"/>
    <w:rsid w:val="00DE52C8"/>
    <w:rsid w:val="00E60D07"/>
    <w:rsid w:val="00E76669"/>
    <w:rsid w:val="00E7741C"/>
    <w:rsid w:val="00E93555"/>
    <w:rsid w:val="00F40D46"/>
    <w:rsid w:val="00F76147"/>
    <w:rsid w:val="00F972A4"/>
    <w:rsid w:val="00FD7246"/>
    <w:rsid w:val="00FF2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FE5936"/>
  <w15:docId w15:val="{D35B4072-319B-6F46-861B-4A9024DE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D9"/>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C32E5"/>
    <w:pPr>
      <w:tabs>
        <w:tab w:val="center" w:pos="4819"/>
        <w:tab w:val="right" w:pos="9638"/>
      </w:tabs>
    </w:pPr>
    <w:rPr>
      <w:rFonts w:ascii="Calibri" w:eastAsia="Calibri" w:hAnsi="Calibri"/>
      <w:sz w:val="22"/>
      <w:szCs w:val="22"/>
      <w:lang w:eastAsia="en-US"/>
    </w:rPr>
  </w:style>
  <w:style w:type="character" w:customStyle="1" w:styleId="SidehovedTegn">
    <w:name w:val="Sidehoved Tegn"/>
    <w:link w:val="Sidehoved"/>
    <w:uiPriority w:val="99"/>
    <w:locked/>
    <w:rsid w:val="00CC32E5"/>
    <w:rPr>
      <w:rFonts w:cs="Times New Roman"/>
    </w:rPr>
  </w:style>
  <w:style w:type="paragraph" w:styleId="Sidefod">
    <w:name w:val="footer"/>
    <w:basedOn w:val="Normal"/>
    <w:link w:val="SidefodTegn"/>
    <w:uiPriority w:val="99"/>
    <w:rsid w:val="00CC32E5"/>
    <w:pPr>
      <w:tabs>
        <w:tab w:val="center" w:pos="4819"/>
        <w:tab w:val="right" w:pos="9638"/>
      </w:tabs>
    </w:pPr>
    <w:rPr>
      <w:rFonts w:ascii="Calibri" w:eastAsia="Calibri" w:hAnsi="Calibri"/>
      <w:sz w:val="22"/>
      <w:szCs w:val="22"/>
      <w:lang w:eastAsia="en-US"/>
    </w:rPr>
  </w:style>
  <w:style w:type="character" w:customStyle="1" w:styleId="SidefodTegn">
    <w:name w:val="Sidefod Tegn"/>
    <w:link w:val="Sidefod"/>
    <w:uiPriority w:val="99"/>
    <w:locked/>
    <w:rsid w:val="00CC32E5"/>
    <w:rPr>
      <w:rFonts w:cs="Times New Roman"/>
    </w:rPr>
  </w:style>
  <w:style w:type="paragraph" w:styleId="Markeringsbobletekst">
    <w:name w:val="Balloon Text"/>
    <w:basedOn w:val="Normal"/>
    <w:link w:val="MarkeringsbobletekstTegn"/>
    <w:uiPriority w:val="99"/>
    <w:semiHidden/>
    <w:rsid w:val="00CC32E5"/>
    <w:rPr>
      <w:rFonts w:ascii="Tahoma" w:eastAsia="Calibri" w:hAnsi="Tahoma" w:cs="Tahoma"/>
      <w:sz w:val="16"/>
      <w:szCs w:val="16"/>
      <w:lang w:eastAsia="en-US"/>
    </w:rPr>
  </w:style>
  <w:style w:type="character" w:customStyle="1" w:styleId="MarkeringsbobletekstTegn">
    <w:name w:val="Markeringsbobletekst Tegn"/>
    <w:link w:val="Markeringsbobletekst"/>
    <w:uiPriority w:val="99"/>
    <w:semiHidden/>
    <w:locked/>
    <w:rsid w:val="00CC32E5"/>
    <w:rPr>
      <w:rFonts w:ascii="Tahoma" w:hAnsi="Tahoma" w:cs="Tahoma"/>
      <w:sz w:val="16"/>
      <w:szCs w:val="16"/>
    </w:rPr>
  </w:style>
  <w:style w:type="character" w:styleId="Hyperlink">
    <w:name w:val="Hyperlink"/>
    <w:uiPriority w:val="99"/>
    <w:rsid w:val="003944D9"/>
    <w:rPr>
      <w:rFonts w:cs="Times New Roman"/>
      <w:color w:val="0000FF"/>
      <w:u w:val="single"/>
    </w:rPr>
  </w:style>
  <w:style w:type="character" w:styleId="BesgtLink">
    <w:name w:val="FollowedHyperlink"/>
    <w:uiPriority w:val="99"/>
    <w:semiHidden/>
    <w:rsid w:val="003944D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646393">
      <w:bodyDiv w:val="1"/>
      <w:marLeft w:val="0"/>
      <w:marRight w:val="0"/>
      <w:marTop w:val="0"/>
      <w:marBottom w:val="0"/>
      <w:divBdr>
        <w:top w:val="none" w:sz="0" w:space="0" w:color="auto"/>
        <w:left w:val="none" w:sz="0" w:space="0" w:color="auto"/>
        <w:bottom w:val="none" w:sz="0" w:space="0" w:color="auto"/>
        <w:right w:val="none" w:sz="0" w:space="0" w:color="auto"/>
      </w:divBdr>
      <w:divsChild>
        <w:div w:id="1267419101">
          <w:marLeft w:val="0"/>
          <w:marRight w:val="0"/>
          <w:marTop w:val="0"/>
          <w:marBottom w:val="0"/>
          <w:divBdr>
            <w:top w:val="none" w:sz="0" w:space="0" w:color="auto"/>
            <w:left w:val="none" w:sz="0" w:space="0" w:color="auto"/>
            <w:bottom w:val="none" w:sz="0" w:space="0" w:color="auto"/>
            <w:right w:val="none" w:sz="0" w:space="0" w:color="auto"/>
          </w:divBdr>
        </w:div>
        <w:div w:id="35281693">
          <w:marLeft w:val="0"/>
          <w:marRight w:val="0"/>
          <w:marTop w:val="0"/>
          <w:marBottom w:val="0"/>
          <w:divBdr>
            <w:top w:val="none" w:sz="0" w:space="0" w:color="auto"/>
            <w:left w:val="none" w:sz="0" w:space="0" w:color="auto"/>
            <w:bottom w:val="none" w:sz="0" w:space="0" w:color="auto"/>
            <w:right w:val="none" w:sz="0" w:space="0" w:color="auto"/>
          </w:divBdr>
        </w:div>
        <w:div w:id="390662136">
          <w:marLeft w:val="0"/>
          <w:marRight w:val="0"/>
          <w:marTop w:val="0"/>
          <w:marBottom w:val="0"/>
          <w:divBdr>
            <w:top w:val="none" w:sz="0" w:space="0" w:color="auto"/>
            <w:left w:val="none" w:sz="0" w:space="0" w:color="auto"/>
            <w:bottom w:val="none" w:sz="0" w:space="0" w:color="auto"/>
            <w:right w:val="none" w:sz="0" w:space="0" w:color="auto"/>
          </w:divBdr>
        </w:div>
        <w:div w:id="1361275536">
          <w:marLeft w:val="0"/>
          <w:marRight w:val="0"/>
          <w:marTop w:val="0"/>
          <w:marBottom w:val="0"/>
          <w:divBdr>
            <w:top w:val="none" w:sz="0" w:space="0" w:color="auto"/>
            <w:left w:val="none" w:sz="0" w:space="0" w:color="auto"/>
            <w:bottom w:val="none" w:sz="0" w:space="0" w:color="auto"/>
            <w:right w:val="none" w:sz="0" w:space="0" w:color="auto"/>
          </w:divBdr>
        </w:div>
        <w:div w:id="1053045905">
          <w:marLeft w:val="0"/>
          <w:marRight w:val="0"/>
          <w:marTop w:val="0"/>
          <w:marBottom w:val="0"/>
          <w:divBdr>
            <w:top w:val="none" w:sz="0" w:space="0" w:color="auto"/>
            <w:left w:val="none" w:sz="0" w:space="0" w:color="auto"/>
            <w:bottom w:val="none" w:sz="0" w:space="0" w:color="auto"/>
            <w:right w:val="none" w:sz="0" w:space="0" w:color="auto"/>
          </w:divBdr>
        </w:div>
        <w:div w:id="884440110">
          <w:marLeft w:val="0"/>
          <w:marRight w:val="0"/>
          <w:marTop w:val="0"/>
          <w:marBottom w:val="0"/>
          <w:divBdr>
            <w:top w:val="none" w:sz="0" w:space="0" w:color="auto"/>
            <w:left w:val="none" w:sz="0" w:space="0" w:color="auto"/>
            <w:bottom w:val="none" w:sz="0" w:space="0" w:color="auto"/>
            <w:right w:val="none" w:sz="0" w:space="0" w:color="auto"/>
          </w:divBdr>
        </w:div>
        <w:div w:id="561478024">
          <w:marLeft w:val="0"/>
          <w:marRight w:val="0"/>
          <w:marTop w:val="0"/>
          <w:marBottom w:val="0"/>
          <w:divBdr>
            <w:top w:val="none" w:sz="0" w:space="0" w:color="auto"/>
            <w:left w:val="none" w:sz="0" w:space="0" w:color="auto"/>
            <w:bottom w:val="none" w:sz="0" w:space="0" w:color="auto"/>
            <w:right w:val="none" w:sz="0" w:space="0" w:color="auto"/>
          </w:divBdr>
        </w:div>
        <w:div w:id="34044511">
          <w:marLeft w:val="0"/>
          <w:marRight w:val="0"/>
          <w:marTop w:val="0"/>
          <w:marBottom w:val="0"/>
          <w:divBdr>
            <w:top w:val="none" w:sz="0" w:space="0" w:color="auto"/>
            <w:left w:val="none" w:sz="0" w:space="0" w:color="auto"/>
            <w:bottom w:val="none" w:sz="0" w:space="0" w:color="auto"/>
            <w:right w:val="none" w:sz="0" w:space="0" w:color="auto"/>
          </w:divBdr>
        </w:div>
        <w:div w:id="1309627952">
          <w:marLeft w:val="0"/>
          <w:marRight w:val="0"/>
          <w:marTop w:val="0"/>
          <w:marBottom w:val="0"/>
          <w:divBdr>
            <w:top w:val="none" w:sz="0" w:space="0" w:color="auto"/>
            <w:left w:val="none" w:sz="0" w:space="0" w:color="auto"/>
            <w:bottom w:val="none" w:sz="0" w:space="0" w:color="auto"/>
            <w:right w:val="none" w:sz="0" w:space="0" w:color="auto"/>
          </w:divBdr>
        </w:div>
        <w:div w:id="599526089">
          <w:marLeft w:val="0"/>
          <w:marRight w:val="0"/>
          <w:marTop w:val="0"/>
          <w:marBottom w:val="0"/>
          <w:divBdr>
            <w:top w:val="none" w:sz="0" w:space="0" w:color="auto"/>
            <w:left w:val="none" w:sz="0" w:space="0" w:color="auto"/>
            <w:bottom w:val="none" w:sz="0" w:space="0" w:color="auto"/>
            <w:right w:val="none" w:sz="0" w:space="0" w:color="auto"/>
          </w:divBdr>
        </w:div>
        <w:div w:id="1429158668">
          <w:marLeft w:val="0"/>
          <w:marRight w:val="0"/>
          <w:marTop w:val="0"/>
          <w:marBottom w:val="0"/>
          <w:divBdr>
            <w:top w:val="none" w:sz="0" w:space="0" w:color="auto"/>
            <w:left w:val="none" w:sz="0" w:space="0" w:color="auto"/>
            <w:bottom w:val="none" w:sz="0" w:space="0" w:color="auto"/>
            <w:right w:val="none" w:sz="0" w:space="0" w:color="auto"/>
          </w:divBdr>
        </w:div>
        <w:div w:id="1341346839">
          <w:marLeft w:val="0"/>
          <w:marRight w:val="0"/>
          <w:marTop w:val="0"/>
          <w:marBottom w:val="0"/>
          <w:divBdr>
            <w:top w:val="none" w:sz="0" w:space="0" w:color="auto"/>
            <w:left w:val="none" w:sz="0" w:space="0" w:color="auto"/>
            <w:bottom w:val="none" w:sz="0" w:space="0" w:color="auto"/>
            <w:right w:val="none" w:sz="0" w:space="0" w:color="auto"/>
          </w:divBdr>
        </w:div>
        <w:div w:id="636373825">
          <w:marLeft w:val="0"/>
          <w:marRight w:val="0"/>
          <w:marTop w:val="0"/>
          <w:marBottom w:val="0"/>
          <w:divBdr>
            <w:top w:val="none" w:sz="0" w:space="0" w:color="auto"/>
            <w:left w:val="none" w:sz="0" w:space="0" w:color="auto"/>
            <w:bottom w:val="none" w:sz="0" w:space="0" w:color="auto"/>
            <w:right w:val="none" w:sz="0" w:space="0" w:color="auto"/>
          </w:divBdr>
        </w:div>
      </w:divsChild>
    </w:div>
    <w:div w:id="187531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evaring-pr&#230;st&#248;-og-omegn.dk" TargetMode="External"/><Relationship Id="rId1" Type="http://schemas.openxmlformats.org/officeDocument/2006/relationships/hyperlink" Target="mailto:karenmargrethe@dbma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Præstø den 8</vt:lpstr>
    </vt:vector>
  </TitlesOfParts>
  <Company>Hewlett-Packard Company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Præstø den 8</dc:title>
  <dc:creator>Bo Manderup</dc:creator>
  <cp:lastModifiedBy>Karen Margrethe Olsen</cp:lastModifiedBy>
  <cp:revision>4</cp:revision>
  <cp:lastPrinted>2010-08-23T12:10:00Z</cp:lastPrinted>
  <dcterms:created xsi:type="dcterms:W3CDTF">2025-02-20T09:42:00Z</dcterms:created>
  <dcterms:modified xsi:type="dcterms:W3CDTF">2025-02-20T09:50:00Z</dcterms:modified>
</cp:coreProperties>
</file>